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6331" w14:textId="77777777" w:rsidR="00E859C9" w:rsidRPr="00CD66B6" w:rsidRDefault="009767C6" w:rsidP="00A97B40">
      <w:pPr>
        <w:autoSpaceDE w:val="0"/>
        <w:autoSpaceDN w:val="0"/>
        <w:adjustRightInd w:val="0"/>
        <w:jc w:val="center"/>
        <w:rPr>
          <w:b/>
          <w:bCs/>
          <w:sz w:val="32"/>
          <w:szCs w:val="32"/>
        </w:rPr>
      </w:pPr>
      <w:r w:rsidRPr="00CD66B6">
        <w:rPr>
          <w:b/>
          <w:bCs/>
          <w:sz w:val="32"/>
          <w:szCs w:val="32"/>
        </w:rPr>
        <w:t>Smlouva o odvádě</w:t>
      </w:r>
      <w:r w:rsidR="00E859C9" w:rsidRPr="00CD66B6">
        <w:rPr>
          <w:b/>
          <w:bCs/>
          <w:sz w:val="32"/>
          <w:szCs w:val="32"/>
        </w:rPr>
        <w:t>ní</w:t>
      </w:r>
      <w:r w:rsidR="00FC7EC4" w:rsidRPr="00CD66B6">
        <w:rPr>
          <w:b/>
          <w:bCs/>
          <w:sz w:val="32"/>
          <w:szCs w:val="32"/>
        </w:rPr>
        <w:t xml:space="preserve"> </w:t>
      </w:r>
      <w:r w:rsidR="00E859C9" w:rsidRPr="00CD66B6">
        <w:rPr>
          <w:b/>
          <w:bCs/>
          <w:sz w:val="32"/>
          <w:szCs w:val="32"/>
        </w:rPr>
        <w:t>odpadních vod</w:t>
      </w:r>
    </w:p>
    <w:p w14:paraId="5C29451C" w14:textId="4AED508C" w:rsidR="00E859C9" w:rsidRPr="00CD66B6" w:rsidRDefault="00EE1891" w:rsidP="00706EAF">
      <w:pPr>
        <w:autoSpaceDE w:val="0"/>
        <w:autoSpaceDN w:val="0"/>
        <w:adjustRightInd w:val="0"/>
        <w:spacing w:before="240"/>
        <w:jc w:val="center"/>
        <w:rPr>
          <w:b/>
          <w:bCs/>
          <w:sz w:val="22"/>
          <w:szCs w:val="22"/>
        </w:rPr>
      </w:pPr>
      <w:r>
        <w:rPr>
          <w:b/>
          <w:bCs/>
          <w:sz w:val="22"/>
          <w:szCs w:val="22"/>
        </w:rPr>
        <w:t>č. 3</w:t>
      </w:r>
      <w:r w:rsidR="002937C3">
        <w:rPr>
          <w:b/>
          <w:bCs/>
          <w:sz w:val="22"/>
          <w:szCs w:val="22"/>
        </w:rPr>
        <w:t>/</w:t>
      </w:r>
      <w:r w:rsidR="009C4003" w:rsidRPr="00CD66B6">
        <w:rPr>
          <w:b/>
          <w:bCs/>
          <w:sz w:val="22"/>
          <w:szCs w:val="22"/>
        </w:rPr>
        <w:t>20</w:t>
      </w:r>
      <w:r w:rsidR="005D08F0">
        <w:rPr>
          <w:b/>
          <w:bCs/>
          <w:sz w:val="22"/>
          <w:szCs w:val="22"/>
        </w:rPr>
        <w:t>23</w:t>
      </w:r>
    </w:p>
    <w:p w14:paraId="364D3C2F" w14:textId="77777777" w:rsidR="00A75160" w:rsidRPr="00CD66B6" w:rsidRDefault="00A75160" w:rsidP="00A75160">
      <w:pPr>
        <w:autoSpaceDE w:val="0"/>
        <w:autoSpaceDN w:val="0"/>
        <w:adjustRightInd w:val="0"/>
        <w:rPr>
          <w:sz w:val="20"/>
          <w:szCs w:val="20"/>
        </w:rPr>
      </w:pPr>
    </w:p>
    <w:p w14:paraId="4C0A97F6" w14:textId="77777777" w:rsidR="00D043AA" w:rsidRPr="00CD66B6" w:rsidRDefault="00D043AA" w:rsidP="00D043AA">
      <w:pPr>
        <w:autoSpaceDE w:val="0"/>
        <w:autoSpaceDN w:val="0"/>
        <w:adjustRightInd w:val="0"/>
        <w:jc w:val="center"/>
        <w:rPr>
          <w:i/>
          <w:sz w:val="20"/>
          <w:szCs w:val="20"/>
        </w:rPr>
      </w:pPr>
      <w:r w:rsidRPr="00CD66B6">
        <w:rPr>
          <w:i/>
          <w:sz w:val="20"/>
          <w:szCs w:val="20"/>
        </w:rPr>
        <w:t>uzavřená v souladu s příslušnými ustanoveními zákona č. 274/2001 Sb., o vodovodech a kanalizacích pro veřejnou potřebu v platném znění</w:t>
      </w:r>
      <w:r w:rsidR="00EB78DA" w:rsidRPr="00CD66B6">
        <w:rPr>
          <w:i/>
          <w:sz w:val="20"/>
          <w:szCs w:val="20"/>
        </w:rPr>
        <w:t xml:space="preserve"> </w:t>
      </w:r>
      <w:r w:rsidR="00EB78DA" w:rsidRPr="00C5374D">
        <w:rPr>
          <w:i/>
          <w:sz w:val="20"/>
          <w:szCs w:val="20"/>
        </w:rPr>
        <w:t>(dále jen zákon o vodovodech a kanalizacích)</w:t>
      </w:r>
      <w:r w:rsidRPr="00C5374D">
        <w:rPr>
          <w:i/>
          <w:sz w:val="20"/>
          <w:szCs w:val="20"/>
        </w:rPr>
        <w:t>, mezi</w:t>
      </w:r>
      <w:r w:rsidRPr="00CD66B6">
        <w:rPr>
          <w:i/>
          <w:sz w:val="20"/>
          <w:szCs w:val="20"/>
        </w:rPr>
        <w:t xml:space="preserve"> následujícími subjekty:</w:t>
      </w:r>
    </w:p>
    <w:p w14:paraId="4D749DBF" w14:textId="77777777" w:rsidR="00CD66B6" w:rsidRPr="00CD66B6" w:rsidRDefault="00CD66B6" w:rsidP="00D043AA">
      <w:pPr>
        <w:autoSpaceDE w:val="0"/>
        <w:autoSpaceDN w:val="0"/>
        <w:adjustRightInd w:val="0"/>
        <w:jc w:val="center"/>
        <w:rPr>
          <w:b/>
          <w:bCs/>
          <w:i/>
          <w:sz w:val="22"/>
          <w:szCs w:val="22"/>
        </w:rPr>
      </w:pPr>
    </w:p>
    <w:p w14:paraId="0DD47903" w14:textId="77777777" w:rsidR="002324F7" w:rsidRPr="00CD66B6" w:rsidRDefault="00E76DCD" w:rsidP="00CD66B6">
      <w:pPr>
        <w:tabs>
          <w:tab w:val="left" w:pos="3261"/>
        </w:tabs>
        <w:autoSpaceDE w:val="0"/>
        <w:autoSpaceDN w:val="0"/>
        <w:adjustRightInd w:val="0"/>
        <w:spacing w:before="120"/>
        <w:rPr>
          <w:b/>
          <w:bCs/>
          <w:sz w:val="22"/>
          <w:szCs w:val="22"/>
        </w:rPr>
      </w:pPr>
      <w:r w:rsidRPr="00CD66B6">
        <w:rPr>
          <w:b/>
          <w:bCs/>
          <w:sz w:val="22"/>
          <w:szCs w:val="22"/>
        </w:rPr>
        <w:t>p</w:t>
      </w:r>
      <w:r w:rsidR="002324F7" w:rsidRPr="00CD66B6">
        <w:rPr>
          <w:b/>
          <w:bCs/>
          <w:sz w:val="22"/>
          <w:szCs w:val="22"/>
        </w:rPr>
        <w:t>rovozovatel:</w:t>
      </w:r>
      <w:r w:rsidR="00E8667F" w:rsidRPr="00CD66B6">
        <w:rPr>
          <w:b/>
          <w:bCs/>
          <w:sz w:val="22"/>
          <w:szCs w:val="22"/>
        </w:rPr>
        <w:tab/>
      </w:r>
    </w:p>
    <w:p w14:paraId="2B332CA7" w14:textId="584615E3" w:rsidR="00E859C9" w:rsidRPr="00CD66B6" w:rsidRDefault="00E76DCD" w:rsidP="00CD66B6">
      <w:pPr>
        <w:tabs>
          <w:tab w:val="left" w:pos="3261"/>
        </w:tabs>
        <w:autoSpaceDE w:val="0"/>
        <w:autoSpaceDN w:val="0"/>
        <w:adjustRightInd w:val="0"/>
        <w:rPr>
          <w:sz w:val="22"/>
          <w:szCs w:val="22"/>
        </w:rPr>
      </w:pPr>
      <w:r w:rsidRPr="00CD66B6">
        <w:rPr>
          <w:sz w:val="22"/>
          <w:szCs w:val="22"/>
        </w:rPr>
        <w:t>a</w:t>
      </w:r>
      <w:r w:rsidR="00E859C9" w:rsidRPr="00CD66B6">
        <w:rPr>
          <w:sz w:val="22"/>
          <w:szCs w:val="22"/>
        </w:rPr>
        <w:t>dresa</w:t>
      </w:r>
      <w:r w:rsidR="00CD66B6" w:rsidRPr="00CD66B6">
        <w:rPr>
          <w:sz w:val="22"/>
          <w:szCs w:val="22"/>
        </w:rPr>
        <w:t>:</w:t>
      </w:r>
      <w:r w:rsidR="002937C3">
        <w:rPr>
          <w:sz w:val="22"/>
          <w:szCs w:val="22"/>
        </w:rPr>
        <w:tab/>
      </w:r>
      <w:r w:rsidR="002937C3" w:rsidRPr="002937C3">
        <w:rPr>
          <w:sz w:val="22"/>
          <w:szCs w:val="22"/>
        </w:rPr>
        <w:t>Obec Dolní Vilímeč</w:t>
      </w:r>
      <w:r w:rsidR="00E8667F" w:rsidRPr="00CD66B6">
        <w:rPr>
          <w:sz w:val="22"/>
          <w:szCs w:val="22"/>
        </w:rPr>
        <w:tab/>
      </w:r>
    </w:p>
    <w:p w14:paraId="6544BDDC" w14:textId="191D5A55" w:rsidR="002669C8" w:rsidRDefault="002439F3" w:rsidP="00CD66B6">
      <w:pPr>
        <w:tabs>
          <w:tab w:val="left" w:pos="3261"/>
        </w:tabs>
        <w:autoSpaceDE w:val="0"/>
        <w:autoSpaceDN w:val="0"/>
        <w:adjustRightInd w:val="0"/>
        <w:rPr>
          <w:sz w:val="22"/>
          <w:szCs w:val="22"/>
        </w:rPr>
      </w:pPr>
      <w:r w:rsidRPr="00CD66B6">
        <w:rPr>
          <w:sz w:val="22"/>
          <w:szCs w:val="22"/>
        </w:rPr>
        <w:t>IČ</w:t>
      </w:r>
      <w:r w:rsidR="00E859C9" w:rsidRPr="00CD66B6">
        <w:rPr>
          <w:sz w:val="22"/>
          <w:szCs w:val="22"/>
        </w:rPr>
        <w:t xml:space="preserve">: </w:t>
      </w:r>
      <w:r w:rsidR="002937C3">
        <w:rPr>
          <w:sz w:val="22"/>
          <w:szCs w:val="22"/>
        </w:rPr>
        <w:tab/>
      </w:r>
      <w:r w:rsidR="002937C3" w:rsidRPr="002937C3">
        <w:rPr>
          <w:sz w:val="22"/>
          <w:szCs w:val="22"/>
        </w:rPr>
        <w:t>00373656</w:t>
      </w:r>
    </w:p>
    <w:p w14:paraId="19348DCC" w14:textId="77777777" w:rsidR="002669C8" w:rsidRDefault="006E1C6F" w:rsidP="00CD66B6">
      <w:pPr>
        <w:tabs>
          <w:tab w:val="left" w:pos="3261"/>
        </w:tabs>
        <w:autoSpaceDE w:val="0"/>
        <w:autoSpaceDN w:val="0"/>
        <w:adjustRightInd w:val="0"/>
        <w:rPr>
          <w:sz w:val="22"/>
          <w:szCs w:val="22"/>
        </w:rPr>
      </w:pPr>
      <w:r w:rsidRPr="00C5374D">
        <w:rPr>
          <w:sz w:val="22"/>
          <w:szCs w:val="22"/>
        </w:rPr>
        <w:t>DIČ:</w:t>
      </w:r>
    </w:p>
    <w:p w14:paraId="10307BAB" w14:textId="51563775" w:rsidR="00E859C9" w:rsidRPr="00CD66B6" w:rsidRDefault="00E76DCD" w:rsidP="00CD66B6">
      <w:pPr>
        <w:tabs>
          <w:tab w:val="left" w:pos="3261"/>
        </w:tabs>
        <w:autoSpaceDE w:val="0"/>
        <w:autoSpaceDN w:val="0"/>
        <w:adjustRightInd w:val="0"/>
        <w:rPr>
          <w:sz w:val="22"/>
          <w:szCs w:val="22"/>
        </w:rPr>
      </w:pPr>
      <w:r w:rsidRPr="00CD66B6">
        <w:rPr>
          <w:sz w:val="22"/>
          <w:szCs w:val="22"/>
        </w:rPr>
        <w:t>z</w:t>
      </w:r>
      <w:r w:rsidR="006C665E" w:rsidRPr="00CD66B6">
        <w:rPr>
          <w:sz w:val="22"/>
          <w:szCs w:val="22"/>
        </w:rPr>
        <w:t>á</w:t>
      </w:r>
      <w:r w:rsidR="00E859C9" w:rsidRPr="00CD66B6">
        <w:rPr>
          <w:sz w:val="22"/>
          <w:szCs w:val="22"/>
        </w:rPr>
        <w:t>stupce</w:t>
      </w:r>
      <w:r w:rsidR="00CD66B6" w:rsidRPr="00CD66B6">
        <w:rPr>
          <w:sz w:val="22"/>
          <w:szCs w:val="22"/>
        </w:rPr>
        <w:t>:</w:t>
      </w:r>
      <w:r w:rsidR="00CD66B6" w:rsidRPr="00CD66B6">
        <w:rPr>
          <w:sz w:val="22"/>
          <w:szCs w:val="22"/>
        </w:rPr>
        <w:tab/>
      </w:r>
      <w:r w:rsidR="002937C3">
        <w:rPr>
          <w:sz w:val="22"/>
          <w:szCs w:val="22"/>
        </w:rPr>
        <w:t>Michaela Vychytilová</w:t>
      </w:r>
    </w:p>
    <w:p w14:paraId="2F04F736" w14:textId="72D7DE2E" w:rsidR="002669C8" w:rsidRDefault="00E76DCD" w:rsidP="00CD66B6">
      <w:pPr>
        <w:pStyle w:val="Zkladntext"/>
        <w:tabs>
          <w:tab w:val="left" w:pos="3261"/>
          <w:tab w:val="left" w:pos="3420"/>
        </w:tabs>
        <w:ind w:left="3540" w:right="-108" w:hanging="3540"/>
        <w:rPr>
          <w:bCs/>
          <w:color w:val="auto"/>
          <w:sz w:val="22"/>
          <w:szCs w:val="22"/>
        </w:rPr>
      </w:pPr>
      <w:r w:rsidRPr="00CD66B6">
        <w:rPr>
          <w:bCs/>
          <w:color w:val="auto"/>
          <w:sz w:val="22"/>
          <w:szCs w:val="22"/>
        </w:rPr>
        <w:t>b</w:t>
      </w:r>
      <w:r w:rsidR="00E859C9" w:rsidRPr="00CD66B6">
        <w:rPr>
          <w:bCs/>
          <w:color w:val="auto"/>
          <w:sz w:val="22"/>
          <w:szCs w:val="22"/>
        </w:rPr>
        <w:t>ankovní spojení</w:t>
      </w:r>
      <w:r w:rsidR="00CD66B6" w:rsidRPr="00CD66B6">
        <w:rPr>
          <w:bCs/>
          <w:color w:val="auto"/>
          <w:sz w:val="22"/>
          <w:szCs w:val="22"/>
        </w:rPr>
        <w:t>:</w:t>
      </w:r>
      <w:r w:rsidR="002937C3">
        <w:rPr>
          <w:bCs/>
          <w:color w:val="auto"/>
          <w:sz w:val="22"/>
          <w:szCs w:val="22"/>
        </w:rPr>
        <w:tab/>
        <w:t>Česká spořitelna</w:t>
      </w:r>
    </w:p>
    <w:p w14:paraId="6C8C8CE9" w14:textId="00EF5964" w:rsidR="00E859C9" w:rsidRPr="00CD66B6" w:rsidRDefault="00CD66B6" w:rsidP="00CD66B6">
      <w:pPr>
        <w:pStyle w:val="Zkladntext"/>
        <w:tabs>
          <w:tab w:val="left" w:pos="3261"/>
          <w:tab w:val="left" w:pos="3420"/>
        </w:tabs>
        <w:ind w:left="3540" w:right="-108" w:hanging="3540"/>
        <w:rPr>
          <w:color w:val="auto"/>
          <w:sz w:val="22"/>
          <w:szCs w:val="22"/>
        </w:rPr>
      </w:pPr>
      <w:r w:rsidRPr="00CD66B6">
        <w:rPr>
          <w:color w:val="auto"/>
          <w:sz w:val="22"/>
          <w:szCs w:val="22"/>
        </w:rPr>
        <w:t>číslo účtu:</w:t>
      </w:r>
      <w:r w:rsidR="003C6D6E" w:rsidRPr="00CD66B6">
        <w:rPr>
          <w:color w:val="auto"/>
          <w:sz w:val="22"/>
          <w:szCs w:val="22"/>
        </w:rPr>
        <w:tab/>
      </w:r>
      <w:r w:rsidR="002937C3" w:rsidRPr="002937C3">
        <w:rPr>
          <w:color w:val="auto"/>
          <w:sz w:val="22"/>
          <w:szCs w:val="22"/>
        </w:rPr>
        <w:t>1466101369 / 0800</w:t>
      </w:r>
    </w:p>
    <w:p w14:paraId="6706AC9F" w14:textId="77777777" w:rsidR="003C6D6E" w:rsidRPr="00CD66B6" w:rsidRDefault="003C6D6E" w:rsidP="00E8667F">
      <w:pPr>
        <w:pStyle w:val="Zkladntext"/>
        <w:tabs>
          <w:tab w:val="left" w:pos="3420"/>
        </w:tabs>
        <w:ind w:left="3540" w:right="-108" w:hanging="3540"/>
        <w:rPr>
          <w:b/>
          <w:color w:val="auto"/>
          <w:sz w:val="22"/>
          <w:szCs w:val="22"/>
        </w:rPr>
      </w:pPr>
    </w:p>
    <w:p w14:paraId="061931D9" w14:textId="77777777" w:rsidR="00E76DCD" w:rsidRPr="00CD66B6" w:rsidRDefault="00E76DCD" w:rsidP="00E8667F">
      <w:pPr>
        <w:pStyle w:val="Zkladntext"/>
        <w:tabs>
          <w:tab w:val="left" w:pos="3420"/>
        </w:tabs>
        <w:ind w:left="3540" w:right="-108" w:hanging="3540"/>
        <w:rPr>
          <w:color w:val="auto"/>
          <w:sz w:val="22"/>
          <w:szCs w:val="22"/>
        </w:rPr>
      </w:pPr>
      <w:r w:rsidRPr="00CD66B6">
        <w:rPr>
          <w:color w:val="auto"/>
          <w:sz w:val="22"/>
          <w:szCs w:val="22"/>
        </w:rPr>
        <w:t>a</w:t>
      </w:r>
    </w:p>
    <w:p w14:paraId="0F99FC65" w14:textId="77777777" w:rsidR="0027603F" w:rsidRPr="00CD66B6" w:rsidRDefault="0027603F" w:rsidP="00E8667F">
      <w:pPr>
        <w:pStyle w:val="Zkladntext"/>
        <w:tabs>
          <w:tab w:val="left" w:pos="3420"/>
        </w:tabs>
        <w:ind w:left="3540" w:right="-108" w:hanging="3540"/>
        <w:rPr>
          <w:color w:val="auto"/>
          <w:sz w:val="22"/>
          <w:szCs w:val="22"/>
        </w:rPr>
      </w:pPr>
    </w:p>
    <w:p w14:paraId="217468C3" w14:textId="77777777" w:rsidR="0027603F" w:rsidRPr="002937C3" w:rsidRDefault="0027603F" w:rsidP="00CD66B6">
      <w:pPr>
        <w:tabs>
          <w:tab w:val="left" w:pos="3261"/>
          <w:tab w:val="right" w:pos="9072"/>
        </w:tabs>
        <w:rPr>
          <w:sz w:val="22"/>
          <w:szCs w:val="22"/>
        </w:rPr>
      </w:pPr>
      <w:r w:rsidRPr="00CD66B6">
        <w:rPr>
          <w:b/>
          <w:sz w:val="22"/>
          <w:szCs w:val="22"/>
        </w:rPr>
        <w:t xml:space="preserve">odběratel </w:t>
      </w:r>
      <w:r w:rsidRPr="00CD66B6">
        <w:rPr>
          <w:sz w:val="22"/>
          <w:szCs w:val="22"/>
        </w:rPr>
        <w:t>(majitel nemovitosti)</w:t>
      </w:r>
      <w:r w:rsidRPr="00CD66B6">
        <w:rPr>
          <w:b/>
          <w:sz w:val="22"/>
          <w:szCs w:val="22"/>
        </w:rPr>
        <w:t>:</w:t>
      </w:r>
      <w:r w:rsidRPr="00CD66B6">
        <w:rPr>
          <w:b/>
          <w:sz w:val="22"/>
          <w:szCs w:val="22"/>
        </w:rPr>
        <w:tab/>
      </w:r>
      <w:r w:rsidR="00CD66B6" w:rsidRPr="002937C3">
        <w:rPr>
          <w:sz w:val="22"/>
          <w:szCs w:val="22"/>
        </w:rPr>
        <w:t>………………………………………………</w:t>
      </w:r>
    </w:p>
    <w:p w14:paraId="09E3D1EA" w14:textId="77777777" w:rsidR="0027603F" w:rsidRPr="002937C3" w:rsidRDefault="0027603F" w:rsidP="00CD66B6">
      <w:pPr>
        <w:pStyle w:val="Zkladntext"/>
        <w:tabs>
          <w:tab w:val="left" w:pos="3261"/>
          <w:tab w:val="left" w:pos="3420"/>
          <w:tab w:val="right" w:pos="9072"/>
        </w:tabs>
        <w:rPr>
          <w:i/>
          <w:sz w:val="16"/>
          <w:szCs w:val="16"/>
        </w:rPr>
      </w:pPr>
      <w:r w:rsidRPr="002937C3">
        <w:rPr>
          <w:i/>
          <w:sz w:val="16"/>
          <w:szCs w:val="16"/>
        </w:rPr>
        <w:t xml:space="preserve">stačí uvést jednoho z majitelů  </w:t>
      </w:r>
    </w:p>
    <w:p w14:paraId="03F8C605" w14:textId="77777777" w:rsidR="0027603F" w:rsidRPr="002937C3" w:rsidRDefault="0027603F" w:rsidP="00CD66B6">
      <w:pPr>
        <w:pStyle w:val="Zkladntext"/>
        <w:tabs>
          <w:tab w:val="left" w:pos="3261"/>
          <w:tab w:val="right" w:pos="9072"/>
        </w:tabs>
        <w:rPr>
          <w:sz w:val="22"/>
          <w:szCs w:val="22"/>
        </w:rPr>
      </w:pPr>
      <w:r w:rsidRPr="002937C3">
        <w:rPr>
          <w:sz w:val="22"/>
          <w:szCs w:val="22"/>
        </w:rPr>
        <w:t xml:space="preserve">adresa: </w:t>
      </w:r>
      <w:r w:rsidRPr="002937C3">
        <w:rPr>
          <w:sz w:val="22"/>
          <w:szCs w:val="22"/>
        </w:rPr>
        <w:tab/>
      </w:r>
      <w:r w:rsidR="00CD66B6" w:rsidRPr="002937C3">
        <w:rPr>
          <w:sz w:val="22"/>
          <w:szCs w:val="22"/>
        </w:rPr>
        <w:t>………………………………………………</w:t>
      </w:r>
    </w:p>
    <w:p w14:paraId="79D15048" w14:textId="77777777" w:rsidR="00CD66B6" w:rsidRPr="002937C3" w:rsidRDefault="00CD66B6" w:rsidP="00CD66B6">
      <w:pPr>
        <w:pStyle w:val="Zkladntext"/>
        <w:tabs>
          <w:tab w:val="left" w:pos="3261"/>
          <w:tab w:val="right" w:pos="9072"/>
        </w:tabs>
        <w:rPr>
          <w:sz w:val="16"/>
          <w:szCs w:val="16"/>
        </w:rPr>
      </w:pPr>
    </w:p>
    <w:p w14:paraId="6E01C946" w14:textId="77777777" w:rsidR="00EB78DA" w:rsidRPr="00CD66B6" w:rsidRDefault="0027603F" w:rsidP="00CD66B6">
      <w:pPr>
        <w:pStyle w:val="Zkladntext"/>
        <w:tabs>
          <w:tab w:val="left" w:pos="3261"/>
          <w:tab w:val="right" w:pos="9072"/>
        </w:tabs>
        <w:rPr>
          <w:sz w:val="22"/>
          <w:szCs w:val="22"/>
        </w:rPr>
      </w:pPr>
      <w:r w:rsidRPr="002937C3">
        <w:rPr>
          <w:sz w:val="22"/>
          <w:szCs w:val="22"/>
        </w:rPr>
        <w:t>bankovní spojení, číslo účtu:</w:t>
      </w:r>
      <w:r w:rsidRPr="002937C3">
        <w:rPr>
          <w:sz w:val="22"/>
          <w:szCs w:val="22"/>
        </w:rPr>
        <w:tab/>
      </w:r>
      <w:r w:rsidR="00CD66B6" w:rsidRPr="002937C3">
        <w:rPr>
          <w:sz w:val="22"/>
          <w:szCs w:val="22"/>
        </w:rPr>
        <w:t>………………………………………………</w:t>
      </w:r>
    </w:p>
    <w:p w14:paraId="55936AA7" w14:textId="77777777" w:rsidR="00CD66B6" w:rsidRDefault="00CD66B6" w:rsidP="00CD66B6">
      <w:pPr>
        <w:pStyle w:val="Zkladntext"/>
        <w:tabs>
          <w:tab w:val="left" w:pos="3261"/>
          <w:tab w:val="right" w:pos="9072"/>
        </w:tabs>
        <w:rPr>
          <w:b/>
          <w:bCs/>
        </w:rPr>
      </w:pPr>
    </w:p>
    <w:p w14:paraId="528581C5" w14:textId="77777777" w:rsidR="00A5253C" w:rsidRDefault="00A5253C" w:rsidP="00CD66B6">
      <w:pPr>
        <w:pStyle w:val="Zkladntext"/>
        <w:tabs>
          <w:tab w:val="left" w:pos="3261"/>
          <w:tab w:val="right" w:pos="9072"/>
        </w:tabs>
        <w:rPr>
          <w:b/>
          <w:bCs/>
        </w:rPr>
      </w:pPr>
    </w:p>
    <w:p w14:paraId="66D03D14" w14:textId="77777777" w:rsidR="00A5253C" w:rsidRPr="00CD66B6" w:rsidRDefault="00A5253C" w:rsidP="00CD66B6">
      <w:pPr>
        <w:pStyle w:val="Zkladntext"/>
        <w:tabs>
          <w:tab w:val="left" w:pos="3261"/>
          <w:tab w:val="right" w:pos="9072"/>
        </w:tabs>
        <w:rPr>
          <w:b/>
          <w:bCs/>
        </w:rPr>
      </w:pPr>
    </w:p>
    <w:p w14:paraId="5DC4124A" w14:textId="77777777" w:rsidR="00E859C9" w:rsidRPr="00CD66B6" w:rsidRDefault="00B554B5" w:rsidP="002937C3">
      <w:pPr>
        <w:numPr>
          <w:ilvl w:val="0"/>
          <w:numId w:val="6"/>
        </w:numPr>
        <w:autoSpaceDE w:val="0"/>
        <w:autoSpaceDN w:val="0"/>
        <w:adjustRightInd w:val="0"/>
        <w:spacing w:after="240"/>
        <w:jc w:val="center"/>
        <w:rPr>
          <w:b/>
          <w:bCs/>
        </w:rPr>
      </w:pPr>
      <w:r w:rsidRPr="00CD66B6">
        <w:rPr>
          <w:b/>
          <w:bCs/>
        </w:rPr>
        <w:t>Předmě</w:t>
      </w:r>
      <w:r w:rsidR="00E859C9" w:rsidRPr="00CD66B6">
        <w:rPr>
          <w:b/>
          <w:bCs/>
        </w:rPr>
        <w:t>t smlouvy</w:t>
      </w:r>
    </w:p>
    <w:p w14:paraId="45FE7B8C" w14:textId="77777777" w:rsidR="00E859C9" w:rsidRPr="00CD66B6" w:rsidRDefault="00E27728" w:rsidP="00405C8E">
      <w:pPr>
        <w:numPr>
          <w:ilvl w:val="1"/>
          <w:numId w:val="6"/>
        </w:numPr>
        <w:autoSpaceDE w:val="0"/>
        <w:autoSpaceDN w:val="0"/>
        <w:adjustRightInd w:val="0"/>
        <w:spacing w:line="276" w:lineRule="auto"/>
        <w:ind w:left="510" w:hanging="510"/>
        <w:rPr>
          <w:sz w:val="22"/>
          <w:szCs w:val="22"/>
        </w:rPr>
      </w:pPr>
      <w:r w:rsidRPr="00CD66B6">
        <w:rPr>
          <w:sz w:val="22"/>
          <w:szCs w:val="22"/>
        </w:rPr>
        <w:t>Provozovatel</w:t>
      </w:r>
      <w:r w:rsidR="00E859C9" w:rsidRPr="00CD66B6">
        <w:rPr>
          <w:sz w:val="22"/>
          <w:szCs w:val="22"/>
        </w:rPr>
        <w:t xml:space="preserve"> se </w:t>
      </w:r>
      <w:r w:rsidR="00BA1655" w:rsidRPr="00CD66B6">
        <w:rPr>
          <w:sz w:val="22"/>
          <w:szCs w:val="22"/>
        </w:rPr>
        <w:t>zavazuje odvádě</w:t>
      </w:r>
      <w:r w:rsidR="00E859C9" w:rsidRPr="00CD66B6">
        <w:rPr>
          <w:sz w:val="22"/>
          <w:szCs w:val="22"/>
        </w:rPr>
        <w:t>t a odb</w:t>
      </w:r>
      <w:r w:rsidR="00BA1655" w:rsidRPr="00CD66B6">
        <w:rPr>
          <w:sz w:val="22"/>
          <w:szCs w:val="22"/>
        </w:rPr>
        <w:t>ě</w:t>
      </w:r>
      <w:r w:rsidR="00E859C9" w:rsidRPr="00CD66B6">
        <w:rPr>
          <w:sz w:val="22"/>
          <w:szCs w:val="22"/>
        </w:rPr>
        <w:t>ratel se zavazuje mu z</w:t>
      </w:r>
      <w:r w:rsidR="00BA1655" w:rsidRPr="00CD66B6">
        <w:rPr>
          <w:sz w:val="22"/>
          <w:szCs w:val="22"/>
        </w:rPr>
        <w:t>a to zaplatit sjednanou cenu (dá</w:t>
      </w:r>
      <w:r w:rsidR="00E859C9" w:rsidRPr="00CD66B6">
        <w:rPr>
          <w:sz w:val="22"/>
          <w:szCs w:val="22"/>
        </w:rPr>
        <w:t>le jen</w:t>
      </w:r>
      <w:r w:rsidR="00BA1655" w:rsidRPr="00CD66B6">
        <w:rPr>
          <w:sz w:val="22"/>
          <w:szCs w:val="22"/>
        </w:rPr>
        <w:t xml:space="preserve"> „stočné</w:t>
      </w:r>
      <w:r w:rsidR="00E859C9" w:rsidRPr="00CD66B6">
        <w:rPr>
          <w:sz w:val="22"/>
          <w:szCs w:val="22"/>
        </w:rPr>
        <w:t>“).</w:t>
      </w:r>
    </w:p>
    <w:p w14:paraId="4ED67B75" w14:textId="77777777" w:rsidR="000D05A0" w:rsidRPr="00CD66B6" w:rsidRDefault="000D05A0" w:rsidP="00405C8E">
      <w:pPr>
        <w:numPr>
          <w:ilvl w:val="1"/>
          <w:numId w:val="6"/>
        </w:numPr>
        <w:autoSpaceDE w:val="0"/>
        <w:autoSpaceDN w:val="0"/>
        <w:adjustRightInd w:val="0"/>
        <w:spacing w:line="276" w:lineRule="auto"/>
        <w:ind w:left="510" w:hanging="510"/>
        <w:rPr>
          <w:sz w:val="22"/>
          <w:szCs w:val="22"/>
        </w:rPr>
      </w:pPr>
      <w:r w:rsidRPr="00CD66B6">
        <w:rPr>
          <w:sz w:val="22"/>
          <w:szCs w:val="22"/>
        </w:rPr>
        <w:t>Provozovatel je oprávněn provozovat kanalizaci dle rozhodnutí Krajského úřadu kraje</w:t>
      </w:r>
      <w:r w:rsidR="005D08F0">
        <w:rPr>
          <w:sz w:val="22"/>
          <w:szCs w:val="22"/>
        </w:rPr>
        <w:t xml:space="preserve"> Vysočina</w:t>
      </w:r>
      <w:r w:rsidRPr="00CD66B6">
        <w:rPr>
          <w:sz w:val="22"/>
          <w:szCs w:val="22"/>
        </w:rPr>
        <w:t>.</w:t>
      </w:r>
    </w:p>
    <w:p w14:paraId="154B09EE" w14:textId="77777777" w:rsidR="00344744" w:rsidRPr="00CD66B6" w:rsidRDefault="00344744" w:rsidP="00405C8E">
      <w:pPr>
        <w:numPr>
          <w:ilvl w:val="1"/>
          <w:numId w:val="6"/>
        </w:numPr>
        <w:autoSpaceDE w:val="0"/>
        <w:autoSpaceDN w:val="0"/>
        <w:adjustRightInd w:val="0"/>
        <w:spacing w:line="276" w:lineRule="auto"/>
        <w:ind w:left="510" w:hanging="510"/>
        <w:rPr>
          <w:sz w:val="22"/>
          <w:szCs w:val="22"/>
        </w:rPr>
      </w:pPr>
      <w:r w:rsidRPr="00CD66B6">
        <w:rPr>
          <w:sz w:val="22"/>
          <w:szCs w:val="22"/>
        </w:rPr>
        <w:t>Vlastníkem kanalizace je provozovatel.</w:t>
      </w:r>
    </w:p>
    <w:p w14:paraId="7AC89B71" w14:textId="3F196C6E" w:rsidR="00A5253C" w:rsidRDefault="00A5253C" w:rsidP="00405C8E">
      <w:pPr>
        <w:numPr>
          <w:ilvl w:val="1"/>
          <w:numId w:val="6"/>
        </w:numPr>
        <w:spacing w:line="276" w:lineRule="auto"/>
        <w:ind w:left="510" w:hanging="510"/>
        <w:rPr>
          <w:color w:val="000000" w:themeColor="text1"/>
          <w:sz w:val="22"/>
          <w:szCs w:val="22"/>
        </w:rPr>
      </w:pPr>
      <w:r w:rsidRPr="002669C8">
        <w:rPr>
          <w:color w:val="000000" w:themeColor="text1"/>
          <w:sz w:val="22"/>
          <w:szCs w:val="22"/>
        </w:rPr>
        <w:t xml:space="preserve">Odběratel prohlašuje, že je vlastníkem </w:t>
      </w:r>
      <w:r w:rsidR="002669C8">
        <w:rPr>
          <w:color w:val="000000" w:themeColor="text1"/>
          <w:sz w:val="22"/>
          <w:szCs w:val="22"/>
        </w:rPr>
        <w:t xml:space="preserve">dotčené </w:t>
      </w:r>
      <w:r w:rsidRPr="002669C8">
        <w:rPr>
          <w:color w:val="000000" w:themeColor="text1"/>
          <w:sz w:val="22"/>
          <w:szCs w:val="22"/>
        </w:rPr>
        <w:t>kanalizační přípojky</w:t>
      </w:r>
      <w:r w:rsidR="00355E43">
        <w:rPr>
          <w:color w:val="000000" w:themeColor="text1"/>
          <w:sz w:val="22"/>
          <w:szCs w:val="22"/>
        </w:rPr>
        <w:t>.</w:t>
      </w:r>
    </w:p>
    <w:p w14:paraId="0E09F282" w14:textId="77777777" w:rsidR="00D943FA" w:rsidRPr="002669C8" w:rsidRDefault="00D943FA" w:rsidP="00D943FA">
      <w:pPr>
        <w:spacing w:line="276" w:lineRule="auto"/>
        <w:ind w:left="510"/>
        <w:rPr>
          <w:color w:val="000000" w:themeColor="text1"/>
          <w:sz w:val="22"/>
          <w:szCs w:val="22"/>
        </w:rPr>
      </w:pPr>
    </w:p>
    <w:p w14:paraId="0B364E66" w14:textId="77777777" w:rsidR="00E859C9" w:rsidRPr="00CD66B6" w:rsidRDefault="00DB3E95" w:rsidP="00405C8E">
      <w:pPr>
        <w:numPr>
          <w:ilvl w:val="0"/>
          <w:numId w:val="6"/>
        </w:numPr>
        <w:autoSpaceDE w:val="0"/>
        <w:autoSpaceDN w:val="0"/>
        <w:adjustRightInd w:val="0"/>
        <w:spacing w:after="240" w:line="360" w:lineRule="auto"/>
        <w:jc w:val="center"/>
        <w:rPr>
          <w:b/>
          <w:bCs/>
        </w:rPr>
      </w:pPr>
      <w:r w:rsidRPr="00CD66B6">
        <w:rPr>
          <w:b/>
          <w:bCs/>
        </w:rPr>
        <w:t>Odvádě</w:t>
      </w:r>
      <w:r w:rsidR="00E859C9" w:rsidRPr="00CD66B6">
        <w:rPr>
          <w:b/>
          <w:bCs/>
        </w:rPr>
        <w:t>ní odpadních vod</w:t>
      </w:r>
    </w:p>
    <w:p w14:paraId="3D6A55D4" w14:textId="36C5388F" w:rsidR="00E859C9" w:rsidRPr="00CD66B6" w:rsidRDefault="00E859C9" w:rsidP="00405C8E">
      <w:pPr>
        <w:pStyle w:val="Default"/>
        <w:numPr>
          <w:ilvl w:val="1"/>
          <w:numId w:val="6"/>
        </w:numPr>
        <w:spacing w:line="276" w:lineRule="auto"/>
        <w:ind w:left="510" w:hanging="510"/>
        <w:rPr>
          <w:rFonts w:ascii="Times New Roman" w:hAnsi="Times New Roman" w:cs="Times New Roman"/>
          <w:sz w:val="22"/>
          <w:szCs w:val="22"/>
        </w:rPr>
      </w:pPr>
      <w:r w:rsidRPr="00CD66B6">
        <w:rPr>
          <w:rFonts w:ascii="Times New Roman" w:hAnsi="Times New Roman" w:cs="Times New Roman"/>
          <w:sz w:val="22"/>
          <w:szCs w:val="22"/>
        </w:rPr>
        <w:t>M</w:t>
      </w:r>
      <w:r w:rsidR="00DB3E95" w:rsidRPr="00CD66B6">
        <w:rPr>
          <w:rFonts w:ascii="Times New Roman" w:hAnsi="Times New Roman" w:cs="Times New Roman"/>
          <w:sz w:val="22"/>
          <w:szCs w:val="22"/>
        </w:rPr>
        <w:t>ístem plně</w:t>
      </w:r>
      <w:r w:rsidRPr="00CD66B6">
        <w:rPr>
          <w:rFonts w:ascii="Times New Roman" w:hAnsi="Times New Roman" w:cs="Times New Roman"/>
          <w:sz w:val="22"/>
          <w:szCs w:val="22"/>
        </w:rPr>
        <w:t>n</w:t>
      </w:r>
      <w:r w:rsidR="003D2F5D" w:rsidRPr="00CD66B6">
        <w:rPr>
          <w:rFonts w:ascii="Times New Roman" w:hAnsi="Times New Roman" w:cs="Times New Roman"/>
          <w:sz w:val="22"/>
          <w:szCs w:val="22"/>
        </w:rPr>
        <w:t>í je</w:t>
      </w:r>
      <w:r w:rsidRPr="00CD66B6">
        <w:rPr>
          <w:rFonts w:ascii="Times New Roman" w:hAnsi="Times New Roman" w:cs="Times New Roman"/>
          <w:sz w:val="22"/>
          <w:szCs w:val="22"/>
        </w:rPr>
        <w:t xml:space="preserve"> </w:t>
      </w:r>
      <w:r w:rsidR="005D08F0">
        <w:rPr>
          <w:bCs/>
          <w:color w:val="000000" w:themeColor="text1"/>
          <w:sz w:val="22"/>
          <w:szCs w:val="22"/>
        </w:rPr>
        <w:t>Dolní Vilímeč</w:t>
      </w:r>
      <w:r w:rsidR="005D08F0">
        <w:rPr>
          <w:rFonts w:ascii="Times New Roman" w:hAnsi="Times New Roman" w:cs="Times New Roman"/>
          <w:sz w:val="22"/>
          <w:szCs w:val="22"/>
        </w:rPr>
        <w:t xml:space="preserve"> </w:t>
      </w:r>
      <w:r w:rsidR="002B4DCB" w:rsidRPr="00F23718">
        <w:rPr>
          <w:rFonts w:ascii="Times New Roman" w:hAnsi="Times New Roman" w:cs="Times New Roman"/>
          <w:bCs/>
          <w:sz w:val="22"/>
          <w:szCs w:val="22"/>
        </w:rPr>
        <w:t>č.p.</w:t>
      </w:r>
      <w:r w:rsidR="00CD66B6" w:rsidRPr="00CD66B6">
        <w:rPr>
          <w:rFonts w:ascii="Times New Roman" w:hAnsi="Times New Roman" w:cs="Times New Roman"/>
          <w:b/>
          <w:sz w:val="22"/>
          <w:szCs w:val="22"/>
        </w:rPr>
        <w:t xml:space="preserve"> </w:t>
      </w:r>
      <w:r w:rsidR="002B4DCB" w:rsidRPr="00D03498">
        <w:rPr>
          <w:rFonts w:ascii="Times New Roman" w:hAnsi="Times New Roman" w:cs="Times New Roman"/>
          <w:b/>
          <w:sz w:val="22"/>
          <w:szCs w:val="22"/>
        </w:rPr>
        <w:t>…</w:t>
      </w:r>
      <w:r w:rsidR="00F23718" w:rsidRPr="00D03498">
        <w:rPr>
          <w:rFonts w:ascii="Times New Roman" w:hAnsi="Times New Roman" w:cs="Times New Roman"/>
          <w:b/>
          <w:sz w:val="22"/>
          <w:szCs w:val="22"/>
        </w:rPr>
        <w:t>……</w:t>
      </w:r>
      <w:r w:rsidR="006E1C6F" w:rsidRPr="00D03498">
        <w:rPr>
          <w:rFonts w:ascii="Times New Roman" w:hAnsi="Times New Roman" w:cs="Times New Roman"/>
          <w:sz w:val="22"/>
          <w:szCs w:val="22"/>
        </w:rPr>
        <w:t>,</w:t>
      </w:r>
      <w:r w:rsidR="006E1C6F" w:rsidRPr="00CD66B6">
        <w:rPr>
          <w:rFonts w:ascii="Times New Roman" w:hAnsi="Times New Roman" w:cs="Times New Roman"/>
          <w:sz w:val="22"/>
          <w:szCs w:val="22"/>
        </w:rPr>
        <w:t xml:space="preserve"> </w:t>
      </w:r>
      <w:r w:rsidR="006E1C6F" w:rsidRPr="00C5374D">
        <w:rPr>
          <w:rFonts w:ascii="Times New Roman" w:hAnsi="Times New Roman" w:cs="Times New Roman"/>
          <w:sz w:val="22"/>
          <w:szCs w:val="22"/>
        </w:rPr>
        <w:t>jež je součástí pozemku p</w:t>
      </w:r>
      <w:r w:rsidR="00843211" w:rsidRPr="00C5374D">
        <w:rPr>
          <w:rFonts w:ascii="Times New Roman" w:hAnsi="Times New Roman" w:cs="Times New Roman"/>
          <w:sz w:val="22"/>
          <w:szCs w:val="22"/>
        </w:rPr>
        <w:t>. č. ……,</w:t>
      </w:r>
      <w:r w:rsidR="00843211" w:rsidRPr="00CD66B6">
        <w:rPr>
          <w:rFonts w:ascii="Times New Roman" w:hAnsi="Times New Roman" w:cs="Times New Roman"/>
          <w:sz w:val="22"/>
          <w:szCs w:val="22"/>
        </w:rPr>
        <w:t xml:space="preserve"> </w:t>
      </w:r>
      <w:r w:rsidR="001E3165" w:rsidRPr="00CD66B6">
        <w:rPr>
          <w:rFonts w:ascii="Times New Roman" w:hAnsi="Times New Roman" w:cs="Times New Roman"/>
          <w:sz w:val="22"/>
          <w:szCs w:val="22"/>
        </w:rPr>
        <w:t xml:space="preserve">odkud je vyvedena do jednotné kanalizace kanalizační </w:t>
      </w:r>
      <w:r w:rsidR="00F23718" w:rsidRPr="00CD66B6">
        <w:rPr>
          <w:rFonts w:ascii="Times New Roman" w:hAnsi="Times New Roman" w:cs="Times New Roman"/>
          <w:sz w:val="22"/>
          <w:szCs w:val="22"/>
        </w:rPr>
        <w:t>přípojka.</w:t>
      </w:r>
    </w:p>
    <w:p w14:paraId="336B7764" w14:textId="77A95F2F" w:rsidR="00E859C9" w:rsidRPr="00CD66B6" w:rsidRDefault="00116506" w:rsidP="00405C8E">
      <w:pPr>
        <w:numPr>
          <w:ilvl w:val="1"/>
          <w:numId w:val="6"/>
        </w:numPr>
        <w:autoSpaceDE w:val="0"/>
        <w:autoSpaceDN w:val="0"/>
        <w:adjustRightInd w:val="0"/>
        <w:spacing w:line="276" w:lineRule="auto"/>
        <w:ind w:left="510" w:hanging="510"/>
        <w:rPr>
          <w:sz w:val="22"/>
          <w:szCs w:val="22"/>
        </w:rPr>
      </w:pPr>
      <w:r w:rsidRPr="00CD66B6">
        <w:rPr>
          <w:sz w:val="22"/>
          <w:szCs w:val="22"/>
        </w:rPr>
        <w:t>Odvedení odpadní</w:t>
      </w:r>
      <w:r w:rsidR="00E859C9" w:rsidRPr="00CD66B6">
        <w:rPr>
          <w:sz w:val="22"/>
          <w:szCs w:val="22"/>
        </w:rPr>
        <w:t xml:space="preserve"> vod</w:t>
      </w:r>
      <w:r w:rsidR="00FC20F9" w:rsidRPr="00CD66B6">
        <w:rPr>
          <w:sz w:val="22"/>
          <w:szCs w:val="22"/>
        </w:rPr>
        <w:t>y z pozemku nebo stavby je splně</w:t>
      </w:r>
      <w:r w:rsidR="00E859C9" w:rsidRPr="00CD66B6">
        <w:rPr>
          <w:sz w:val="22"/>
          <w:szCs w:val="22"/>
        </w:rPr>
        <w:t>no okamžikem vtoku o</w:t>
      </w:r>
      <w:r w:rsidR="00FC20F9" w:rsidRPr="00CD66B6">
        <w:rPr>
          <w:sz w:val="22"/>
          <w:szCs w:val="22"/>
        </w:rPr>
        <w:t>dpadních vod z kanal</w:t>
      </w:r>
      <w:r w:rsidRPr="00CD66B6">
        <w:rPr>
          <w:sz w:val="22"/>
          <w:szCs w:val="22"/>
        </w:rPr>
        <w:t>i</w:t>
      </w:r>
      <w:r w:rsidR="00FC20F9" w:rsidRPr="00CD66B6">
        <w:rPr>
          <w:sz w:val="22"/>
          <w:szCs w:val="22"/>
        </w:rPr>
        <w:t xml:space="preserve">zační </w:t>
      </w:r>
      <w:r w:rsidR="00E859C9" w:rsidRPr="00CD66B6">
        <w:rPr>
          <w:sz w:val="22"/>
          <w:szCs w:val="22"/>
        </w:rPr>
        <w:t>p</w:t>
      </w:r>
      <w:r w:rsidRPr="00CD66B6">
        <w:rPr>
          <w:sz w:val="22"/>
          <w:szCs w:val="22"/>
        </w:rPr>
        <w:t>řípojky do kanalizace. Kanalizací mohou bý</w:t>
      </w:r>
      <w:r w:rsidR="00E859C9" w:rsidRPr="00CD66B6">
        <w:rPr>
          <w:sz w:val="22"/>
          <w:szCs w:val="22"/>
        </w:rPr>
        <w:t>t odv</w:t>
      </w:r>
      <w:r w:rsidRPr="00CD66B6">
        <w:rPr>
          <w:sz w:val="22"/>
          <w:szCs w:val="22"/>
        </w:rPr>
        <w:t xml:space="preserve">áděny odpadní vody jen v míře znečištění a v množství stanoveném v </w:t>
      </w:r>
      <w:r w:rsidRPr="00C948A2">
        <w:rPr>
          <w:sz w:val="22"/>
          <w:szCs w:val="22"/>
        </w:rPr>
        <w:t>kanalizač</w:t>
      </w:r>
      <w:r w:rsidR="00E859C9" w:rsidRPr="00C948A2">
        <w:rPr>
          <w:sz w:val="22"/>
          <w:szCs w:val="22"/>
        </w:rPr>
        <w:t>n</w:t>
      </w:r>
      <w:r w:rsidRPr="00C948A2">
        <w:rPr>
          <w:sz w:val="22"/>
          <w:szCs w:val="22"/>
        </w:rPr>
        <w:t>ím řádu a ve smlouvě o odvádění odpadní</w:t>
      </w:r>
      <w:r w:rsidR="00E859C9" w:rsidRPr="00C948A2">
        <w:rPr>
          <w:sz w:val="22"/>
          <w:szCs w:val="22"/>
        </w:rPr>
        <w:t>ch vod.</w:t>
      </w:r>
      <w:r w:rsidR="009E5224" w:rsidRPr="00CD66B6">
        <w:rPr>
          <w:sz w:val="22"/>
          <w:szCs w:val="22"/>
        </w:rPr>
        <w:t xml:space="preserve"> </w:t>
      </w:r>
      <w:r w:rsidR="007B4CD9" w:rsidRPr="00CD66B6">
        <w:rPr>
          <w:sz w:val="22"/>
          <w:szCs w:val="22"/>
        </w:rPr>
        <w:t xml:space="preserve">Odběratel je povinen v místě a rozsahu stanoveném kanalizačním řádem kontrolovat míru znečištění vypouštěných odpadních vod do kanalizace. </w:t>
      </w:r>
      <w:r w:rsidR="009E5224" w:rsidRPr="00CD66B6">
        <w:rPr>
          <w:sz w:val="22"/>
          <w:szCs w:val="22"/>
        </w:rPr>
        <w:t xml:space="preserve">Kanalizační řád je k nahlédnutí u </w:t>
      </w:r>
      <w:r w:rsidR="00E04DFB" w:rsidRPr="00CD66B6">
        <w:rPr>
          <w:sz w:val="22"/>
          <w:szCs w:val="22"/>
        </w:rPr>
        <w:t>provozovatele</w:t>
      </w:r>
      <w:r w:rsidR="009E5224" w:rsidRPr="00CD66B6">
        <w:rPr>
          <w:sz w:val="22"/>
          <w:szCs w:val="22"/>
        </w:rPr>
        <w:t>.</w:t>
      </w:r>
      <w:r w:rsidR="00DF1588" w:rsidRPr="00CD66B6">
        <w:rPr>
          <w:sz w:val="22"/>
          <w:szCs w:val="22"/>
        </w:rPr>
        <w:t xml:space="preserve"> </w:t>
      </w:r>
    </w:p>
    <w:p w14:paraId="3CCFF4D8" w14:textId="77777777" w:rsidR="00E859C9" w:rsidRPr="00CD66B6" w:rsidRDefault="00E62E1A" w:rsidP="00405C8E">
      <w:pPr>
        <w:numPr>
          <w:ilvl w:val="1"/>
          <w:numId w:val="6"/>
        </w:numPr>
        <w:autoSpaceDE w:val="0"/>
        <w:autoSpaceDN w:val="0"/>
        <w:adjustRightInd w:val="0"/>
        <w:spacing w:line="276" w:lineRule="auto"/>
        <w:ind w:left="510" w:hanging="510"/>
        <w:rPr>
          <w:sz w:val="22"/>
          <w:szCs w:val="22"/>
        </w:rPr>
      </w:pPr>
      <w:r w:rsidRPr="00CD66B6">
        <w:rPr>
          <w:sz w:val="22"/>
          <w:szCs w:val="22"/>
        </w:rPr>
        <w:t>Množství odváděné</w:t>
      </w:r>
      <w:r w:rsidR="00E859C9" w:rsidRPr="00CD66B6">
        <w:rPr>
          <w:sz w:val="22"/>
          <w:szCs w:val="22"/>
        </w:rPr>
        <w:t xml:space="preserve"> vody</w:t>
      </w:r>
    </w:p>
    <w:p w14:paraId="10F0E12E" w14:textId="05FB2950" w:rsidR="00E859C9" w:rsidRPr="002669C8" w:rsidRDefault="00383971" w:rsidP="00405C8E">
      <w:pPr>
        <w:numPr>
          <w:ilvl w:val="2"/>
          <w:numId w:val="6"/>
        </w:numPr>
        <w:autoSpaceDE w:val="0"/>
        <w:autoSpaceDN w:val="0"/>
        <w:adjustRightInd w:val="0"/>
        <w:spacing w:line="276" w:lineRule="auto"/>
        <w:ind w:left="1015" w:hanging="505"/>
        <w:rPr>
          <w:color w:val="000000" w:themeColor="text1"/>
          <w:sz w:val="22"/>
          <w:szCs w:val="22"/>
        </w:rPr>
      </w:pPr>
      <w:r w:rsidRPr="005D7F6E">
        <w:rPr>
          <w:color w:val="000000"/>
          <w:sz w:val="22"/>
          <w:szCs w:val="22"/>
        </w:rPr>
        <w:t>Smluvní</w:t>
      </w:r>
      <w:r w:rsidR="00E859C9" w:rsidRPr="005D7F6E">
        <w:rPr>
          <w:color w:val="000000"/>
          <w:sz w:val="22"/>
          <w:szCs w:val="22"/>
        </w:rPr>
        <w:t xml:space="preserve"> strany se dohodly, že </w:t>
      </w:r>
      <w:r w:rsidR="009D4900" w:rsidRPr="005D7F6E">
        <w:rPr>
          <w:color w:val="000000"/>
          <w:sz w:val="22"/>
          <w:szCs w:val="22"/>
        </w:rPr>
        <w:t>provozovatel</w:t>
      </w:r>
      <w:r w:rsidR="00E859C9" w:rsidRPr="005D7F6E">
        <w:rPr>
          <w:color w:val="000000"/>
          <w:sz w:val="22"/>
          <w:szCs w:val="22"/>
        </w:rPr>
        <w:t xml:space="preserve"> bude odv</w:t>
      </w:r>
      <w:r w:rsidRPr="005D7F6E">
        <w:rPr>
          <w:color w:val="000000"/>
          <w:sz w:val="22"/>
          <w:szCs w:val="22"/>
        </w:rPr>
        <w:t>á</w:t>
      </w:r>
      <w:r w:rsidR="00E859C9" w:rsidRPr="005D7F6E">
        <w:rPr>
          <w:color w:val="000000"/>
          <w:sz w:val="22"/>
          <w:szCs w:val="22"/>
        </w:rPr>
        <w:t>d</w:t>
      </w:r>
      <w:r w:rsidRPr="005D7F6E">
        <w:rPr>
          <w:color w:val="000000"/>
          <w:sz w:val="22"/>
          <w:szCs w:val="22"/>
        </w:rPr>
        <w:t>ě</w:t>
      </w:r>
      <w:r w:rsidR="00E859C9" w:rsidRPr="005D7F6E">
        <w:rPr>
          <w:color w:val="000000"/>
          <w:sz w:val="22"/>
          <w:szCs w:val="22"/>
        </w:rPr>
        <w:t>t odpadn</w:t>
      </w:r>
      <w:r w:rsidRPr="005D7F6E">
        <w:rPr>
          <w:color w:val="000000"/>
          <w:sz w:val="22"/>
          <w:szCs w:val="22"/>
        </w:rPr>
        <w:t xml:space="preserve">í vody dle potřeb </w:t>
      </w:r>
      <w:r w:rsidR="00B95393" w:rsidRPr="005D7F6E">
        <w:rPr>
          <w:color w:val="000000"/>
          <w:sz w:val="22"/>
          <w:szCs w:val="22"/>
        </w:rPr>
        <w:t>odběratele,</w:t>
      </w:r>
      <w:r w:rsidR="008F70D8">
        <w:rPr>
          <w:color w:val="000000"/>
          <w:sz w:val="22"/>
          <w:szCs w:val="22"/>
        </w:rPr>
        <w:t xml:space="preserve"> </w:t>
      </w:r>
      <w:r w:rsidR="008F70D8" w:rsidRPr="002669C8">
        <w:rPr>
          <w:color w:val="000000" w:themeColor="text1"/>
          <w:sz w:val="22"/>
          <w:szCs w:val="22"/>
        </w:rPr>
        <w:t>a to</w:t>
      </w:r>
      <w:r w:rsidR="00722A36" w:rsidRPr="002669C8">
        <w:rPr>
          <w:color w:val="000000" w:themeColor="text1"/>
          <w:sz w:val="22"/>
          <w:szCs w:val="22"/>
        </w:rPr>
        <w:t xml:space="preserve"> </w:t>
      </w:r>
      <w:r w:rsidR="008F70D8" w:rsidRPr="002669C8">
        <w:rPr>
          <w:color w:val="000000" w:themeColor="text1"/>
          <w:sz w:val="22"/>
          <w:szCs w:val="22"/>
        </w:rPr>
        <w:t xml:space="preserve">v množství bez </w:t>
      </w:r>
      <w:r w:rsidR="002669C8" w:rsidRPr="002669C8">
        <w:rPr>
          <w:color w:val="000000" w:themeColor="text1"/>
          <w:sz w:val="22"/>
          <w:szCs w:val="22"/>
        </w:rPr>
        <w:t>limitu</w:t>
      </w:r>
      <w:r w:rsidR="008F70D8" w:rsidRPr="002669C8">
        <w:rPr>
          <w:color w:val="000000" w:themeColor="text1"/>
          <w:sz w:val="22"/>
          <w:szCs w:val="22"/>
        </w:rPr>
        <w:t>.</w:t>
      </w:r>
    </w:p>
    <w:p w14:paraId="03FB6BF8" w14:textId="77777777" w:rsidR="00C13C35" w:rsidRPr="00CD66B6" w:rsidRDefault="00C13C35" w:rsidP="00405C8E">
      <w:pPr>
        <w:numPr>
          <w:ilvl w:val="1"/>
          <w:numId w:val="6"/>
        </w:numPr>
        <w:spacing w:line="276" w:lineRule="auto"/>
        <w:ind w:left="510" w:hanging="510"/>
        <w:rPr>
          <w:sz w:val="22"/>
          <w:szCs w:val="22"/>
        </w:rPr>
      </w:pPr>
      <w:r w:rsidRPr="00CD66B6">
        <w:rPr>
          <w:sz w:val="22"/>
          <w:szCs w:val="22"/>
        </w:rPr>
        <w:t xml:space="preserve">Způsob zjišťování </w:t>
      </w:r>
      <w:r w:rsidR="00B31C16" w:rsidRPr="00CD66B6">
        <w:rPr>
          <w:sz w:val="22"/>
          <w:szCs w:val="22"/>
        </w:rPr>
        <w:t xml:space="preserve">množství </w:t>
      </w:r>
      <w:r w:rsidRPr="00CD66B6">
        <w:rPr>
          <w:sz w:val="22"/>
          <w:szCs w:val="22"/>
        </w:rPr>
        <w:t>odvádění odpadních vod:</w:t>
      </w:r>
    </w:p>
    <w:p w14:paraId="767C9E52" w14:textId="42973D5A" w:rsidR="00682746" w:rsidRPr="00CD66B6" w:rsidRDefault="00355E43" w:rsidP="00405C8E">
      <w:pPr>
        <w:spacing w:line="276" w:lineRule="auto"/>
        <w:ind w:firstLine="360"/>
        <w:rPr>
          <w:sz w:val="22"/>
          <w:szCs w:val="22"/>
        </w:rPr>
      </w:pPr>
      <w:r>
        <w:rPr>
          <w:sz w:val="22"/>
          <w:szCs w:val="22"/>
        </w:rPr>
        <w:t xml:space="preserve">   </w:t>
      </w:r>
      <w:r w:rsidR="00717A0E">
        <w:rPr>
          <w:sz w:val="22"/>
          <w:szCs w:val="22"/>
        </w:rPr>
        <w:t>2.4.1</w:t>
      </w:r>
      <w:r w:rsidR="005D08F0">
        <w:rPr>
          <w:sz w:val="22"/>
          <w:szCs w:val="22"/>
        </w:rPr>
        <w:t>Dle schváleného směrného čísla spotřeby vody</w:t>
      </w:r>
      <w:r w:rsidR="005D08F0" w:rsidRPr="00CD66B6">
        <w:rPr>
          <w:sz w:val="22"/>
          <w:szCs w:val="22"/>
        </w:rPr>
        <w:t>.</w:t>
      </w:r>
    </w:p>
    <w:p w14:paraId="73053C57" w14:textId="77777777" w:rsidR="00CE2511" w:rsidRPr="00CE2511" w:rsidRDefault="008F70D8" w:rsidP="00405C8E">
      <w:pPr>
        <w:pStyle w:val="Odstavec"/>
        <w:numPr>
          <w:ilvl w:val="0"/>
          <w:numId w:val="6"/>
        </w:numPr>
        <w:tabs>
          <w:tab w:val="left" w:pos="567"/>
          <w:tab w:val="left" w:pos="708"/>
          <w:tab w:val="left" w:pos="2268"/>
          <w:tab w:val="left" w:pos="4820"/>
        </w:tabs>
        <w:spacing w:line="276" w:lineRule="auto"/>
        <w:rPr>
          <w:b/>
          <w:bCs/>
          <w:color w:val="000000" w:themeColor="text1"/>
          <w:sz w:val="22"/>
          <w:szCs w:val="22"/>
        </w:rPr>
      </w:pPr>
      <w:r w:rsidRPr="00CE2511">
        <w:rPr>
          <w:rFonts w:ascii="Times New Roman" w:hAnsi="Times New Roman"/>
          <w:color w:val="000000" w:themeColor="text1"/>
          <w:sz w:val="24"/>
        </w:rPr>
        <w:t>Počet trvale připojených osob ke dni uzavření smlouvy pro odvádění odpadních vod činí dle sdělení odběratele: ……………………</w:t>
      </w:r>
      <w:r w:rsidR="002937C3" w:rsidRPr="00CE2511">
        <w:rPr>
          <w:rFonts w:ascii="Times New Roman" w:hAnsi="Times New Roman"/>
          <w:color w:val="000000" w:themeColor="text1"/>
          <w:sz w:val="24"/>
        </w:rPr>
        <w:t>……</w:t>
      </w:r>
      <w:r w:rsidRPr="00CE2511">
        <w:rPr>
          <w:rFonts w:ascii="Times New Roman" w:hAnsi="Times New Roman"/>
          <w:color w:val="000000" w:themeColor="text1"/>
          <w:sz w:val="24"/>
        </w:rPr>
        <w:t>.</w:t>
      </w:r>
    </w:p>
    <w:p w14:paraId="1CCAEB10" w14:textId="0DEE572A" w:rsidR="00106E00" w:rsidRPr="00CE2511" w:rsidRDefault="005429E9" w:rsidP="00405C8E">
      <w:pPr>
        <w:pStyle w:val="Odstavec"/>
        <w:numPr>
          <w:ilvl w:val="0"/>
          <w:numId w:val="6"/>
        </w:numPr>
        <w:tabs>
          <w:tab w:val="left" w:pos="567"/>
          <w:tab w:val="left" w:pos="708"/>
          <w:tab w:val="left" w:pos="2268"/>
          <w:tab w:val="left" w:pos="4820"/>
        </w:tabs>
        <w:spacing w:line="276" w:lineRule="auto"/>
        <w:rPr>
          <w:b/>
          <w:bCs/>
          <w:color w:val="000000" w:themeColor="text1"/>
          <w:sz w:val="22"/>
          <w:szCs w:val="22"/>
        </w:rPr>
      </w:pPr>
      <w:r>
        <w:rPr>
          <w:bCs/>
          <w:color w:val="000000" w:themeColor="text1"/>
          <w:sz w:val="22"/>
          <w:szCs w:val="22"/>
        </w:rPr>
        <w:lastRenderedPageBreak/>
        <w:t>K</w:t>
      </w:r>
      <w:r w:rsidR="00106E00" w:rsidRPr="00CE2511">
        <w:rPr>
          <w:bCs/>
          <w:color w:val="000000" w:themeColor="text1"/>
          <w:sz w:val="22"/>
          <w:szCs w:val="22"/>
        </w:rPr>
        <w:t xml:space="preserve">valita odpadních vod vypouštěných do kanalizace musí odpovídat platným obecně závazným právním předpisům a platnému Kanalizačnímu řádu, zejména pokud jde o dodržení nejvyšší přípustné míry znečištění, jejíž limity jsou stanoveny v Kanalizačním řádu </w:t>
      </w:r>
      <w:r w:rsidR="002669C8" w:rsidRPr="00CE2511">
        <w:rPr>
          <w:bCs/>
          <w:color w:val="000000" w:themeColor="text1"/>
          <w:sz w:val="22"/>
          <w:szCs w:val="22"/>
        </w:rPr>
        <w:t xml:space="preserve">obce </w:t>
      </w:r>
      <w:r w:rsidR="005D08F0" w:rsidRPr="00CE2511">
        <w:rPr>
          <w:bCs/>
          <w:color w:val="000000" w:themeColor="text1"/>
          <w:sz w:val="22"/>
          <w:szCs w:val="22"/>
        </w:rPr>
        <w:t>Dolní Vilímeč</w:t>
      </w:r>
      <w:r w:rsidR="00106E00" w:rsidRPr="00CE2511">
        <w:rPr>
          <w:bCs/>
          <w:color w:val="000000" w:themeColor="text1"/>
          <w:sz w:val="22"/>
          <w:szCs w:val="22"/>
        </w:rPr>
        <w:t>.</w:t>
      </w:r>
    </w:p>
    <w:p w14:paraId="2FA88600" w14:textId="77777777" w:rsidR="00106E00" w:rsidRPr="002669C8" w:rsidRDefault="00106E00" w:rsidP="00405C8E">
      <w:pPr>
        <w:pStyle w:val="Normlnweb"/>
        <w:tabs>
          <w:tab w:val="left" w:pos="708"/>
        </w:tabs>
        <w:spacing w:before="0" w:beforeAutospacing="0" w:after="0" w:afterAutospacing="0" w:line="276" w:lineRule="auto"/>
        <w:ind w:left="360"/>
        <w:jc w:val="both"/>
        <w:rPr>
          <w:b/>
          <w:bCs/>
          <w:color w:val="000000" w:themeColor="text1"/>
          <w:sz w:val="22"/>
          <w:szCs w:val="22"/>
        </w:rPr>
      </w:pPr>
      <w:r w:rsidRPr="002669C8">
        <w:rPr>
          <w:bCs/>
          <w:color w:val="000000" w:themeColor="text1"/>
          <w:sz w:val="22"/>
          <w:szCs w:val="22"/>
        </w:rPr>
        <w:t>Odpadní vody, které k dodržení nejvyšší míry znečištění podle kanalizačního řádu vyžadují předchozí čištění, může odběratel vypouštět do kanalizace jen s povolením vodoprávního úřadu.</w:t>
      </w:r>
    </w:p>
    <w:p w14:paraId="6F2988E3" w14:textId="794FFEAF" w:rsidR="00106E00" w:rsidRPr="002669C8" w:rsidRDefault="00106E00" w:rsidP="00405C8E">
      <w:pPr>
        <w:pStyle w:val="Normlnweb"/>
        <w:tabs>
          <w:tab w:val="left" w:pos="708"/>
        </w:tabs>
        <w:spacing w:before="0" w:beforeAutospacing="0" w:after="0" w:afterAutospacing="0" w:line="276" w:lineRule="auto"/>
        <w:ind w:left="360"/>
        <w:jc w:val="both"/>
        <w:rPr>
          <w:b/>
          <w:bCs/>
          <w:color w:val="000000" w:themeColor="text1"/>
          <w:sz w:val="22"/>
          <w:szCs w:val="22"/>
        </w:rPr>
      </w:pPr>
      <w:r w:rsidRPr="002669C8">
        <w:rPr>
          <w:bCs/>
          <w:color w:val="000000" w:themeColor="text1"/>
          <w:sz w:val="22"/>
          <w:szCs w:val="22"/>
        </w:rPr>
        <w:t>Odběratel uhradí dodavateli jednoznačně prokázané zvýšené náklady vynaložené na opatření vyvolaná překročením dohodnuté, nebo kanalizačním řádem stanovené koncentrační a bilanční hodnoty znečištění vypouštěných odpadních vod, nebo vypouštěním látek, které nejsou odpadními vodami nebo jejichž vniknutí do kanalizace musí být zabráněno, jakož i na opatření potřebná ke zjištění těchto skutečností. Tím není dotčeno právo dodavatele na náhradu škody, vzniklé mu zvýšením úplat za vypouštění odpadních vod do vod povrchových, uložením pokuty za nedovolené vypouštění vod nebo z jiného důvodu, v důsledku výše uvedeného nedovoleného jednání odběratele</w:t>
      </w:r>
      <w:r w:rsidR="006B0520">
        <w:rPr>
          <w:bCs/>
          <w:color w:val="000000" w:themeColor="text1"/>
          <w:sz w:val="22"/>
          <w:szCs w:val="22"/>
        </w:rPr>
        <w:t>.</w:t>
      </w:r>
    </w:p>
    <w:p w14:paraId="277552F8" w14:textId="77777777" w:rsidR="00EB78DA" w:rsidRDefault="00EB78DA" w:rsidP="00405C8E">
      <w:pPr>
        <w:spacing w:line="276" w:lineRule="auto"/>
        <w:ind w:left="900" w:hanging="540"/>
        <w:rPr>
          <w:sz w:val="22"/>
          <w:szCs w:val="22"/>
        </w:rPr>
      </w:pPr>
    </w:p>
    <w:p w14:paraId="2C7E3DA4" w14:textId="77777777" w:rsidR="00106E00" w:rsidRPr="00CD66B6" w:rsidRDefault="00106E00" w:rsidP="00405C8E">
      <w:pPr>
        <w:spacing w:line="276" w:lineRule="auto"/>
        <w:rPr>
          <w:sz w:val="22"/>
          <w:szCs w:val="22"/>
        </w:rPr>
      </w:pPr>
    </w:p>
    <w:p w14:paraId="020F7D65" w14:textId="77777777" w:rsidR="00E859C9" w:rsidRPr="00CD66B6" w:rsidRDefault="00C70AE6" w:rsidP="00405C8E">
      <w:pPr>
        <w:numPr>
          <w:ilvl w:val="0"/>
          <w:numId w:val="6"/>
        </w:numPr>
        <w:autoSpaceDE w:val="0"/>
        <w:autoSpaceDN w:val="0"/>
        <w:adjustRightInd w:val="0"/>
        <w:spacing w:after="240" w:line="276" w:lineRule="auto"/>
        <w:jc w:val="center"/>
        <w:rPr>
          <w:b/>
          <w:bCs/>
        </w:rPr>
      </w:pPr>
      <w:r w:rsidRPr="00CD66B6">
        <w:rPr>
          <w:b/>
          <w:bCs/>
        </w:rPr>
        <w:t>Stanovení ceny stočného a způ</w:t>
      </w:r>
      <w:r w:rsidR="00E859C9" w:rsidRPr="00CD66B6">
        <w:rPr>
          <w:b/>
          <w:bCs/>
        </w:rPr>
        <w:t>sob jejího vyhlášení</w:t>
      </w:r>
    </w:p>
    <w:p w14:paraId="274A43BD" w14:textId="77777777" w:rsidR="00E859C9" w:rsidRPr="00CD66B6" w:rsidRDefault="0070341D" w:rsidP="00405C8E">
      <w:pPr>
        <w:numPr>
          <w:ilvl w:val="1"/>
          <w:numId w:val="6"/>
        </w:numPr>
        <w:autoSpaceDE w:val="0"/>
        <w:autoSpaceDN w:val="0"/>
        <w:adjustRightInd w:val="0"/>
        <w:spacing w:line="276" w:lineRule="auto"/>
        <w:ind w:left="510" w:hanging="510"/>
        <w:rPr>
          <w:sz w:val="22"/>
          <w:szCs w:val="22"/>
        </w:rPr>
      </w:pPr>
      <w:r w:rsidRPr="00CD66B6">
        <w:rPr>
          <w:sz w:val="22"/>
          <w:szCs w:val="22"/>
        </w:rPr>
        <w:t>Cena za stoč</w:t>
      </w:r>
      <w:r w:rsidR="00E859C9" w:rsidRPr="00CD66B6">
        <w:rPr>
          <w:sz w:val="22"/>
          <w:szCs w:val="22"/>
        </w:rPr>
        <w:t>n</w:t>
      </w:r>
      <w:r w:rsidRPr="00CD66B6">
        <w:rPr>
          <w:sz w:val="22"/>
          <w:szCs w:val="22"/>
        </w:rPr>
        <w:t>é je stanovena cení</w:t>
      </w:r>
      <w:r w:rsidR="00E859C9" w:rsidRPr="00CD66B6">
        <w:rPr>
          <w:sz w:val="22"/>
          <w:szCs w:val="22"/>
        </w:rPr>
        <w:t xml:space="preserve">kem </w:t>
      </w:r>
      <w:r w:rsidR="004A38CF" w:rsidRPr="00CD66B6">
        <w:rPr>
          <w:sz w:val="22"/>
          <w:szCs w:val="22"/>
        </w:rPr>
        <w:t>provozovatele</w:t>
      </w:r>
      <w:r w:rsidR="00E859C9" w:rsidRPr="00CD66B6">
        <w:rPr>
          <w:sz w:val="22"/>
          <w:szCs w:val="22"/>
        </w:rPr>
        <w:t xml:space="preserve">, </w:t>
      </w:r>
      <w:r w:rsidRPr="00CD66B6">
        <w:rPr>
          <w:sz w:val="22"/>
          <w:szCs w:val="22"/>
        </w:rPr>
        <w:t>platným v době odvá</w:t>
      </w:r>
      <w:r w:rsidR="00E859C9" w:rsidRPr="00CD66B6">
        <w:rPr>
          <w:sz w:val="22"/>
          <w:szCs w:val="22"/>
        </w:rPr>
        <w:t>d</w:t>
      </w:r>
      <w:r w:rsidRPr="00CD66B6">
        <w:rPr>
          <w:sz w:val="22"/>
          <w:szCs w:val="22"/>
        </w:rPr>
        <w:t>ě</w:t>
      </w:r>
      <w:r w:rsidR="00E859C9" w:rsidRPr="00CD66B6">
        <w:rPr>
          <w:sz w:val="22"/>
          <w:szCs w:val="22"/>
        </w:rPr>
        <w:t>n</w:t>
      </w:r>
      <w:r w:rsidRPr="00CD66B6">
        <w:rPr>
          <w:sz w:val="22"/>
          <w:szCs w:val="22"/>
        </w:rPr>
        <w:t>í odpadní</w:t>
      </w:r>
      <w:r w:rsidR="00E859C9" w:rsidRPr="00CD66B6">
        <w:rPr>
          <w:sz w:val="22"/>
          <w:szCs w:val="22"/>
        </w:rPr>
        <w:t>ch vod.</w:t>
      </w:r>
    </w:p>
    <w:p w14:paraId="67157E68" w14:textId="77777777" w:rsidR="00E859C9" w:rsidRPr="00CD66B6" w:rsidRDefault="000122C0" w:rsidP="00405C8E">
      <w:pPr>
        <w:numPr>
          <w:ilvl w:val="1"/>
          <w:numId w:val="6"/>
        </w:numPr>
        <w:autoSpaceDE w:val="0"/>
        <w:autoSpaceDN w:val="0"/>
        <w:adjustRightInd w:val="0"/>
        <w:spacing w:line="276" w:lineRule="auto"/>
        <w:ind w:left="510" w:hanging="510"/>
        <w:rPr>
          <w:sz w:val="22"/>
          <w:szCs w:val="22"/>
        </w:rPr>
      </w:pPr>
      <w:r w:rsidRPr="00CD66B6">
        <w:rPr>
          <w:sz w:val="22"/>
          <w:szCs w:val="22"/>
        </w:rPr>
        <w:t>Cena stoč</w:t>
      </w:r>
      <w:r w:rsidR="00E859C9" w:rsidRPr="00CD66B6">
        <w:rPr>
          <w:sz w:val="22"/>
          <w:szCs w:val="22"/>
        </w:rPr>
        <w:t>n</w:t>
      </w:r>
      <w:r w:rsidRPr="00CD66B6">
        <w:rPr>
          <w:sz w:val="22"/>
          <w:szCs w:val="22"/>
        </w:rPr>
        <w:t>ého vč</w:t>
      </w:r>
      <w:r w:rsidR="00E859C9" w:rsidRPr="00CD66B6">
        <w:rPr>
          <w:sz w:val="22"/>
          <w:szCs w:val="22"/>
        </w:rPr>
        <w:t>etn</w:t>
      </w:r>
      <w:r w:rsidRPr="00CD66B6">
        <w:rPr>
          <w:sz w:val="22"/>
          <w:szCs w:val="22"/>
        </w:rPr>
        <w:t>ě kalkulace jsou k dispozici v sí</w:t>
      </w:r>
      <w:r w:rsidR="00E859C9" w:rsidRPr="00CD66B6">
        <w:rPr>
          <w:sz w:val="22"/>
          <w:szCs w:val="22"/>
        </w:rPr>
        <w:t xml:space="preserve">dle </w:t>
      </w:r>
      <w:r w:rsidR="004A38CF" w:rsidRPr="00CD66B6">
        <w:rPr>
          <w:sz w:val="22"/>
          <w:szCs w:val="22"/>
        </w:rPr>
        <w:t>provozovatele</w:t>
      </w:r>
      <w:r w:rsidR="00E859C9" w:rsidRPr="00CD66B6">
        <w:rPr>
          <w:sz w:val="22"/>
          <w:szCs w:val="22"/>
        </w:rPr>
        <w:t>.</w:t>
      </w:r>
    </w:p>
    <w:p w14:paraId="3E9F36F8" w14:textId="2004FEF0" w:rsidR="00E859C9" w:rsidRDefault="004460D1" w:rsidP="00405C8E">
      <w:pPr>
        <w:numPr>
          <w:ilvl w:val="1"/>
          <w:numId w:val="6"/>
        </w:numPr>
        <w:autoSpaceDE w:val="0"/>
        <w:autoSpaceDN w:val="0"/>
        <w:adjustRightInd w:val="0"/>
        <w:spacing w:line="276" w:lineRule="auto"/>
        <w:ind w:left="510" w:hanging="510"/>
        <w:rPr>
          <w:sz w:val="22"/>
          <w:szCs w:val="22"/>
        </w:rPr>
      </w:pPr>
      <w:r w:rsidRPr="00CD66B6">
        <w:rPr>
          <w:sz w:val="22"/>
          <w:szCs w:val="22"/>
        </w:rPr>
        <w:t>Změnu ceny za stoč</w:t>
      </w:r>
      <w:r w:rsidR="00E859C9" w:rsidRPr="00CD66B6">
        <w:rPr>
          <w:sz w:val="22"/>
          <w:szCs w:val="22"/>
        </w:rPr>
        <w:t>n</w:t>
      </w:r>
      <w:r w:rsidRPr="00CD66B6">
        <w:rPr>
          <w:sz w:val="22"/>
          <w:szCs w:val="22"/>
        </w:rPr>
        <w:t>é oznámí</w:t>
      </w:r>
      <w:r w:rsidR="00CD26B3" w:rsidRPr="00CD66B6">
        <w:rPr>
          <w:sz w:val="22"/>
          <w:szCs w:val="22"/>
        </w:rPr>
        <w:t xml:space="preserve"> </w:t>
      </w:r>
      <w:r w:rsidR="004A38CF" w:rsidRPr="00CD66B6">
        <w:rPr>
          <w:sz w:val="22"/>
          <w:szCs w:val="22"/>
        </w:rPr>
        <w:t>provozovatel</w:t>
      </w:r>
      <w:r w:rsidR="00CD26B3" w:rsidRPr="00CD66B6">
        <w:rPr>
          <w:sz w:val="22"/>
          <w:szCs w:val="22"/>
        </w:rPr>
        <w:t xml:space="preserve"> v předstihu </w:t>
      </w:r>
      <w:r w:rsidR="00065B3F" w:rsidRPr="00CD66B6">
        <w:rPr>
          <w:sz w:val="22"/>
          <w:szCs w:val="22"/>
        </w:rPr>
        <w:t xml:space="preserve">alespoň </w:t>
      </w:r>
      <w:r w:rsidR="002937C3" w:rsidRPr="00CD66B6">
        <w:rPr>
          <w:sz w:val="22"/>
          <w:szCs w:val="22"/>
        </w:rPr>
        <w:t>14</w:t>
      </w:r>
      <w:r w:rsidR="00CD26B3" w:rsidRPr="00CD66B6">
        <w:rPr>
          <w:sz w:val="22"/>
          <w:szCs w:val="22"/>
        </w:rPr>
        <w:t xml:space="preserve"> dnů</w:t>
      </w:r>
      <w:r w:rsidRPr="00CD66B6">
        <w:rPr>
          <w:sz w:val="22"/>
          <w:szCs w:val="22"/>
        </w:rPr>
        <w:t xml:space="preserve"> následné fakturace vyvěšením na úřední</w:t>
      </w:r>
      <w:r w:rsidR="00E859C9" w:rsidRPr="00CD66B6">
        <w:rPr>
          <w:sz w:val="22"/>
          <w:szCs w:val="22"/>
        </w:rPr>
        <w:t xml:space="preserve"> desce</w:t>
      </w:r>
      <w:r w:rsidR="002A0B00" w:rsidRPr="00CD66B6">
        <w:rPr>
          <w:sz w:val="22"/>
          <w:szCs w:val="22"/>
        </w:rPr>
        <w:t xml:space="preserve"> ú</w:t>
      </w:r>
      <w:r w:rsidRPr="00CD66B6">
        <w:rPr>
          <w:sz w:val="22"/>
          <w:szCs w:val="22"/>
        </w:rPr>
        <w:t>ř</w:t>
      </w:r>
      <w:r w:rsidR="00E859C9" w:rsidRPr="00CD66B6">
        <w:rPr>
          <w:sz w:val="22"/>
          <w:szCs w:val="22"/>
        </w:rPr>
        <w:t>adu</w:t>
      </w:r>
      <w:r w:rsidR="002266B8" w:rsidRPr="00CD66B6">
        <w:rPr>
          <w:sz w:val="22"/>
          <w:szCs w:val="22"/>
        </w:rPr>
        <w:t xml:space="preserve"> </w:t>
      </w:r>
      <w:r w:rsidR="005D08F0">
        <w:rPr>
          <w:sz w:val="22"/>
          <w:szCs w:val="22"/>
        </w:rPr>
        <w:t>obce</w:t>
      </w:r>
      <w:r w:rsidR="00E859C9" w:rsidRPr="00CD66B6">
        <w:rPr>
          <w:sz w:val="22"/>
          <w:szCs w:val="22"/>
        </w:rPr>
        <w:t>.</w:t>
      </w:r>
    </w:p>
    <w:p w14:paraId="7D0CA41A" w14:textId="0F8FF970" w:rsidR="005D08F0" w:rsidRDefault="005D08F0" w:rsidP="00405C8E">
      <w:pPr>
        <w:numPr>
          <w:ilvl w:val="1"/>
          <w:numId w:val="6"/>
        </w:numPr>
        <w:autoSpaceDE w:val="0"/>
        <w:autoSpaceDN w:val="0"/>
        <w:adjustRightInd w:val="0"/>
        <w:spacing w:line="276" w:lineRule="auto"/>
        <w:ind w:left="510" w:hanging="510"/>
        <w:rPr>
          <w:sz w:val="22"/>
          <w:szCs w:val="22"/>
        </w:rPr>
      </w:pPr>
      <w:r>
        <w:rPr>
          <w:sz w:val="22"/>
          <w:szCs w:val="22"/>
        </w:rPr>
        <w:t>Výše směrného čísla je 32 m3/osobu.</w:t>
      </w:r>
      <w:r w:rsidR="002937C3">
        <w:rPr>
          <w:sz w:val="22"/>
          <w:szCs w:val="22"/>
        </w:rPr>
        <w:t xml:space="preserve"> </w:t>
      </w:r>
      <w:r>
        <w:rPr>
          <w:sz w:val="22"/>
          <w:szCs w:val="22"/>
        </w:rPr>
        <w:t>rok</w:t>
      </w:r>
    </w:p>
    <w:p w14:paraId="69007BBE" w14:textId="09C98A98" w:rsidR="00E41AAF" w:rsidRPr="00CD66B6" w:rsidRDefault="00E41AAF" w:rsidP="00405C8E">
      <w:pPr>
        <w:numPr>
          <w:ilvl w:val="1"/>
          <w:numId w:val="6"/>
        </w:numPr>
        <w:autoSpaceDE w:val="0"/>
        <w:autoSpaceDN w:val="0"/>
        <w:adjustRightInd w:val="0"/>
        <w:spacing w:line="276" w:lineRule="auto"/>
        <w:ind w:left="510" w:hanging="510"/>
        <w:rPr>
          <w:sz w:val="22"/>
          <w:szCs w:val="22"/>
        </w:rPr>
      </w:pPr>
      <w:r>
        <w:rPr>
          <w:sz w:val="22"/>
          <w:szCs w:val="22"/>
        </w:rPr>
        <w:t xml:space="preserve">Roční výše </w:t>
      </w:r>
      <w:r w:rsidR="002937C3">
        <w:rPr>
          <w:sz w:val="22"/>
          <w:szCs w:val="22"/>
        </w:rPr>
        <w:t>stočného: výše</w:t>
      </w:r>
      <w:r w:rsidRPr="00E41AAF">
        <w:rPr>
          <w:sz w:val="22"/>
          <w:szCs w:val="22"/>
          <w:u w:val="single"/>
        </w:rPr>
        <w:t xml:space="preserve"> směrného </w:t>
      </w:r>
      <w:r w:rsidR="00862F8A" w:rsidRPr="00E41AAF">
        <w:rPr>
          <w:sz w:val="22"/>
          <w:szCs w:val="22"/>
          <w:u w:val="single"/>
        </w:rPr>
        <w:t>čísla</w:t>
      </w:r>
      <w:r w:rsidR="00862F8A">
        <w:rPr>
          <w:sz w:val="22"/>
          <w:szCs w:val="22"/>
          <w:u w:val="single"/>
        </w:rPr>
        <w:t xml:space="preserve"> </w:t>
      </w:r>
      <w:r w:rsidR="00862F8A" w:rsidRPr="00E41AAF">
        <w:rPr>
          <w:sz w:val="22"/>
          <w:szCs w:val="22"/>
          <w:u w:val="single"/>
        </w:rPr>
        <w:t>(Kap</w:t>
      </w:r>
      <w:r w:rsidRPr="00E41AAF">
        <w:rPr>
          <w:sz w:val="22"/>
          <w:szCs w:val="22"/>
          <w:u w:val="single"/>
        </w:rPr>
        <w:t xml:space="preserve"> 5 bod 5.4.) </w:t>
      </w:r>
      <w:r w:rsidR="00862F8A">
        <w:rPr>
          <w:sz w:val="22"/>
          <w:szCs w:val="22"/>
          <w:u w:val="single"/>
        </w:rPr>
        <w:t>X</w:t>
      </w:r>
      <w:r w:rsidRPr="00E41AAF">
        <w:rPr>
          <w:sz w:val="22"/>
          <w:szCs w:val="22"/>
          <w:u w:val="single"/>
        </w:rPr>
        <w:t xml:space="preserve"> počet připojených osob</w:t>
      </w:r>
      <w:r w:rsidR="00F23718">
        <w:rPr>
          <w:sz w:val="22"/>
          <w:szCs w:val="22"/>
          <w:u w:val="single"/>
        </w:rPr>
        <w:br/>
      </w:r>
      <w:r w:rsidR="00862F8A" w:rsidRPr="00E41AAF">
        <w:rPr>
          <w:sz w:val="22"/>
          <w:szCs w:val="22"/>
          <w:u w:val="single"/>
        </w:rPr>
        <w:t>(Kap.</w:t>
      </w:r>
      <w:r w:rsidRPr="00E41AAF">
        <w:rPr>
          <w:sz w:val="22"/>
          <w:szCs w:val="22"/>
          <w:u w:val="single"/>
        </w:rPr>
        <w:t>2,</w:t>
      </w:r>
      <w:r w:rsidR="00862F8A">
        <w:rPr>
          <w:sz w:val="22"/>
          <w:szCs w:val="22"/>
          <w:u w:val="single"/>
        </w:rPr>
        <w:t xml:space="preserve"> </w:t>
      </w:r>
      <w:r w:rsidRPr="00E41AAF">
        <w:rPr>
          <w:sz w:val="22"/>
          <w:szCs w:val="22"/>
          <w:u w:val="single"/>
        </w:rPr>
        <w:t>bod3)</w:t>
      </w:r>
      <w:r w:rsidR="006B0520">
        <w:rPr>
          <w:sz w:val="22"/>
          <w:szCs w:val="22"/>
          <w:u w:val="single"/>
        </w:rPr>
        <w:t>.</w:t>
      </w:r>
    </w:p>
    <w:p w14:paraId="5298236E" w14:textId="77777777" w:rsidR="00EB78DA" w:rsidRPr="00CD66B6" w:rsidRDefault="00EB78DA" w:rsidP="00405C8E">
      <w:pPr>
        <w:autoSpaceDE w:val="0"/>
        <w:autoSpaceDN w:val="0"/>
        <w:adjustRightInd w:val="0"/>
        <w:spacing w:line="276" w:lineRule="auto"/>
        <w:ind w:left="397" w:hanging="397"/>
        <w:rPr>
          <w:sz w:val="22"/>
          <w:szCs w:val="22"/>
        </w:rPr>
      </w:pPr>
    </w:p>
    <w:p w14:paraId="31941305" w14:textId="77777777" w:rsidR="00E859C9" w:rsidRDefault="009A1AE5" w:rsidP="00405C8E">
      <w:pPr>
        <w:numPr>
          <w:ilvl w:val="0"/>
          <w:numId w:val="6"/>
        </w:numPr>
        <w:autoSpaceDE w:val="0"/>
        <w:autoSpaceDN w:val="0"/>
        <w:adjustRightInd w:val="0"/>
        <w:spacing w:line="276" w:lineRule="auto"/>
        <w:jc w:val="center"/>
        <w:rPr>
          <w:b/>
          <w:bCs/>
        </w:rPr>
      </w:pPr>
      <w:r w:rsidRPr="00CD66B6">
        <w:rPr>
          <w:b/>
          <w:bCs/>
        </w:rPr>
        <w:t>Způ</w:t>
      </w:r>
      <w:r w:rsidR="00E859C9" w:rsidRPr="00CD66B6">
        <w:rPr>
          <w:b/>
          <w:bCs/>
        </w:rPr>
        <w:t xml:space="preserve">sob </w:t>
      </w:r>
      <w:r w:rsidRPr="00CD66B6">
        <w:rPr>
          <w:b/>
          <w:bCs/>
        </w:rPr>
        <w:t>plateb stočné</w:t>
      </w:r>
      <w:r w:rsidR="00E859C9" w:rsidRPr="00CD66B6">
        <w:rPr>
          <w:b/>
          <w:bCs/>
        </w:rPr>
        <w:t>ho</w:t>
      </w:r>
      <w:r w:rsidR="00C13C35" w:rsidRPr="00CD66B6">
        <w:rPr>
          <w:b/>
          <w:bCs/>
        </w:rPr>
        <w:t xml:space="preserve"> a fakturace </w:t>
      </w:r>
    </w:p>
    <w:p w14:paraId="1381C60B" w14:textId="77777777" w:rsidR="00862F8A" w:rsidRPr="00CD66B6" w:rsidRDefault="00862F8A" w:rsidP="00405C8E">
      <w:pPr>
        <w:autoSpaceDE w:val="0"/>
        <w:autoSpaceDN w:val="0"/>
        <w:adjustRightInd w:val="0"/>
        <w:spacing w:line="276" w:lineRule="auto"/>
        <w:ind w:left="360"/>
        <w:rPr>
          <w:b/>
          <w:bCs/>
        </w:rPr>
      </w:pPr>
    </w:p>
    <w:p w14:paraId="18AA7B6A" w14:textId="0E71D95F" w:rsidR="00EB78DA" w:rsidRPr="00CD66B6" w:rsidRDefault="00152381" w:rsidP="00405C8E">
      <w:pPr>
        <w:numPr>
          <w:ilvl w:val="1"/>
          <w:numId w:val="6"/>
        </w:numPr>
        <w:spacing w:line="276" w:lineRule="auto"/>
        <w:ind w:left="510" w:hanging="510"/>
        <w:rPr>
          <w:sz w:val="22"/>
          <w:szCs w:val="22"/>
        </w:rPr>
      </w:pPr>
      <w:r w:rsidRPr="00CD66B6">
        <w:rPr>
          <w:sz w:val="22"/>
          <w:szCs w:val="22"/>
        </w:rPr>
        <w:t>Smluvní strany ujednaly, že</w:t>
      </w:r>
      <w:r w:rsidR="004102EF" w:rsidRPr="00CD66B6">
        <w:rPr>
          <w:sz w:val="22"/>
          <w:szCs w:val="22"/>
        </w:rPr>
        <w:t xml:space="preserve"> </w:t>
      </w:r>
      <w:r w:rsidRPr="00CD66B6">
        <w:rPr>
          <w:sz w:val="22"/>
          <w:szCs w:val="22"/>
        </w:rPr>
        <w:t xml:space="preserve">odběratel </w:t>
      </w:r>
      <w:r w:rsidR="004102EF" w:rsidRPr="00CD66B6">
        <w:rPr>
          <w:sz w:val="22"/>
          <w:szCs w:val="22"/>
        </w:rPr>
        <w:t xml:space="preserve">bude </w:t>
      </w:r>
      <w:r w:rsidR="00451263" w:rsidRPr="00CD66B6">
        <w:rPr>
          <w:sz w:val="22"/>
          <w:szCs w:val="22"/>
        </w:rPr>
        <w:t>hradit</w:t>
      </w:r>
      <w:r w:rsidRPr="00CD66B6">
        <w:rPr>
          <w:sz w:val="22"/>
          <w:szCs w:val="22"/>
        </w:rPr>
        <w:t xml:space="preserve"> stočné</w:t>
      </w:r>
      <w:r w:rsidR="002937C3">
        <w:rPr>
          <w:sz w:val="22"/>
          <w:szCs w:val="22"/>
        </w:rPr>
        <w:t xml:space="preserve"> </w:t>
      </w:r>
      <w:r w:rsidR="002937C3" w:rsidRPr="00CD66B6">
        <w:rPr>
          <w:sz w:val="22"/>
          <w:szCs w:val="22"/>
        </w:rPr>
        <w:t>1x za rok</w:t>
      </w:r>
      <w:r w:rsidRPr="00CD66B6">
        <w:rPr>
          <w:sz w:val="22"/>
          <w:szCs w:val="22"/>
        </w:rPr>
        <w:t>, a to</w:t>
      </w:r>
      <w:r w:rsidR="00451263" w:rsidRPr="00CD66B6">
        <w:rPr>
          <w:sz w:val="22"/>
          <w:szCs w:val="22"/>
        </w:rPr>
        <w:t xml:space="preserve"> </w:t>
      </w:r>
      <w:r w:rsidR="00451263" w:rsidRPr="00CD66B6">
        <w:rPr>
          <w:b/>
          <w:sz w:val="22"/>
          <w:szCs w:val="22"/>
        </w:rPr>
        <w:t>způsobem</w:t>
      </w:r>
      <w:r w:rsidR="00855A76" w:rsidRPr="00CD66B6">
        <w:rPr>
          <w:sz w:val="22"/>
          <w:szCs w:val="22"/>
        </w:rPr>
        <w:t>:</w:t>
      </w:r>
      <w:r w:rsidRPr="00CD66B6">
        <w:rPr>
          <w:sz w:val="22"/>
          <w:szCs w:val="22"/>
        </w:rPr>
        <w:t xml:space="preserve"> </w:t>
      </w:r>
    </w:p>
    <w:p w14:paraId="0FDBA76D" w14:textId="11DB524F" w:rsidR="00CD66B6" w:rsidRPr="002937C3" w:rsidRDefault="00152381" w:rsidP="00405C8E">
      <w:pPr>
        <w:numPr>
          <w:ilvl w:val="2"/>
          <w:numId w:val="6"/>
        </w:numPr>
        <w:spacing w:line="276" w:lineRule="auto"/>
        <w:ind w:left="1015" w:hanging="505"/>
        <w:rPr>
          <w:b/>
          <w:sz w:val="22"/>
          <w:szCs w:val="22"/>
        </w:rPr>
      </w:pPr>
      <w:r w:rsidRPr="002937C3">
        <w:rPr>
          <w:b/>
          <w:bCs/>
          <w:sz w:val="22"/>
          <w:szCs w:val="22"/>
        </w:rPr>
        <w:t xml:space="preserve"> </w:t>
      </w:r>
      <w:r w:rsidR="002937C3" w:rsidRPr="002937C3">
        <w:rPr>
          <w:b/>
          <w:bCs/>
          <w:sz w:val="22"/>
          <w:szCs w:val="22"/>
        </w:rPr>
        <w:t>be</w:t>
      </w:r>
      <w:r w:rsidRPr="002937C3">
        <w:rPr>
          <w:b/>
          <w:bCs/>
          <w:sz w:val="22"/>
          <w:szCs w:val="22"/>
        </w:rPr>
        <w:t>zhotovostním</w:t>
      </w:r>
      <w:r w:rsidRPr="002937C3">
        <w:rPr>
          <w:b/>
          <w:sz w:val="22"/>
          <w:szCs w:val="22"/>
        </w:rPr>
        <w:t xml:space="preserve"> </w:t>
      </w:r>
      <w:r w:rsidR="00C943F9" w:rsidRPr="002937C3">
        <w:rPr>
          <w:b/>
          <w:sz w:val="22"/>
          <w:szCs w:val="22"/>
        </w:rPr>
        <w:t>jednorázovým</w:t>
      </w:r>
      <w:r w:rsidR="009A3B41" w:rsidRPr="002937C3">
        <w:rPr>
          <w:b/>
          <w:sz w:val="22"/>
          <w:szCs w:val="22"/>
        </w:rPr>
        <w:t xml:space="preserve"> převodem </w:t>
      </w:r>
      <w:r w:rsidR="00855A76" w:rsidRPr="002937C3">
        <w:rPr>
          <w:b/>
          <w:sz w:val="22"/>
          <w:szCs w:val="22"/>
        </w:rPr>
        <w:t>z</w:t>
      </w:r>
      <w:r w:rsidR="00CD66B6" w:rsidRPr="002937C3">
        <w:rPr>
          <w:b/>
          <w:sz w:val="22"/>
          <w:szCs w:val="22"/>
        </w:rPr>
        <w:t> </w:t>
      </w:r>
      <w:r w:rsidR="00855A76" w:rsidRPr="002937C3">
        <w:rPr>
          <w:b/>
          <w:sz w:val="22"/>
          <w:szCs w:val="22"/>
        </w:rPr>
        <w:t>účtu</w:t>
      </w:r>
      <w:r w:rsidR="00CD66B6" w:rsidRPr="002937C3">
        <w:rPr>
          <w:b/>
          <w:sz w:val="22"/>
          <w:szCs w:val="22"/>
        </w:rPr>
        <w:t xml:space="preserve"> odběratele</w:t>
      </w:r>
      <w:r w:rsidR="00855A76" w:rsidRPr="002937C3">
        <w:rPr>
          <w:b/>
          <w:sz w:val="22"/>
          <w:szCs w:val="22"/>
        </w:rPr>
        <w:t>.</w:t>
      </w:r>
      <w:r w:rsidR="00855A76" w:rsidRPr="002937C3">
        <w:rPr>
          <w:sz w:val="22"/>
          <w:szCs w:val="22"/>
        </w:rPr>
        <w:t xml:space="preserve"> </w:t>
      </w:r>
    </w:p>
    <w:p w14:paraId="78B2C082" w14:textId="77777777" w:rsidR="00EB78DA" w:rsidRPr="00CD66B6" w:rsidRDefault="00855A76" w:rsidP="00405C8E">
      <w:pPr>
        <w:spacing w:line="276" w:lineRule="auto"/>
        <w:ind w:left="1015"/>
        <w:rPr>
          <w:b/>
          <w:sz w:val="22"/>
          <w:szCs w:val="22"/>
        </w:rPr>
      </w:pPr>
      <w:r w:rsidRPr="00CD66B6">
        <w:rPr>
          <w:sz w:val="22"/>
          <w:szCs w:val="22"/>
        </w:rPr>
        <w:t>Uvést vždy:</w:t>
      </w:r>
      <w:r w:rsidR="00152381" w:rsidRPr="00CD66B6">
        <w:rPr>
          <w:sz w:val="22"/>
          <w:szCs w:val="22"/>
        </w:rPr>
        <w:t xml:space="preserve"> </w:t>
      </w:r>
      <w:r w:rsidRPr="00CD66B6">
        <w:rPr>
          <w:sz w:val="22"/>
          <w:szCs w:val="22"/>
        </w:rPr>
        <w:t> </w:t>
      </w:r>
    </w:p>
    <w:p w14:paraId="7C90391A" w14:textId="64E292E4" w:rsidR="00EB78DA" w:rsidRPr="00CD66B6" w:rsidRDefault="0053045F" w:rsidP="00405C8E">
      <w:pPr>
        <w:numPr>
          <w:ilvl w:val="0"/>
          <w:numId w:val="15"/>
        </w:numPr>
        <w:spacing w:line="276" w:lineRule="auto"/>
        <w:rPr>
          <w:sz w:val="22"/>
          <w:szCs w:val="22"/>
        </w:rPr>
      </w:pPr>
      <w:r w:rsidRPr="00CD66B6">
        <w:rPr>
          <w:i/>
          <w:sz w:val="22"/>
          <w:szCs w:val="22"/>
        </w:rPr>
        <w:t xml:space="preserve">Číslo </w:t>
      </w:r>
      <w:r w:rsidR="002937C3" w:rsidRPr="00CD66B6">
        <w:rPr>
          <w:i/>
          <w:sz w:val="22"/>
          <w:szCs w:val="22"/>
        </w:rPr>
        <w:t>účtu:</w:t>
      </w:r>
      <w:r w:rsidR="00EB78DA" w:rsidRPr="00CD66B6">
        <w:rPr>
          <w:sz w:val="22"/>
          <w:szCs w:val="22"/>
        </w:rPr>
        <w:t xml:space="preserve"> </w:t>
      </w:r>
    </w:p>
    <w:p w14:paraId="43EBA0A4" w14:textId="77777777" w:rsidR="00EB78DA" w:rsidRPr="00CD66B6" w:rsidRDefault="0053045F" w:rsidP="00405C8E">
      <w:pPr>
        <w:numPr>
          <w:ilvl w:val="0"/>
          <w:numId w:val="15"/>
        </w:numPr>
        <w:spacing w:line="276" w:lineRule="auto"/>
        <w:rPr>
          <w:sz w:val="22"/>
          <w:szCs w:val="22"/>
        </w:rPr>
      </w:pPr>
      <w:r w:rsidRPr="00CD66B6">
        <w:rPr>
          <w:i/>
          <w:sz w:val="22"/>
          <w:szCs w:val="22"/>
        </w:rPr>
        <w:t>Kód banky</w:t>
      </w:r>
      <w:r w:rsidR="00EB78DA" w:rsidRPr="00CD66B6">
        <w:rPr>
          <w:sz w:val="22"/>
          <w:szCs w:val="22"/>
        </w:rPr>
        <w:t>:</w:t>
      </w:r>
      <w:r w:rsidRPr="00CD66B6">
        <w:rPr>
          <w:sz w:val="22"/>
          <w:szCs w:val="22"/>
        </w:rPr>
        <w:t xml:space="preserve"> </w:t>
      </w:r>
    </w:p>
    <w:p w14:paraId="6F8A6AF4" w14:textId="0AF47AA9" w:rsidR="00855A76" w:rsidRPr="005A7D4D" w:rsidRDefault="00855A76" w:rsidP="00405C8E">
      <w:pPr>
        <w:numPr>
          <w:ilvl w:val="0"/>
          <w:numId w:val="15"/>
        </w:numPr>
        <w:spacing w:line="276" w:lineRule="auto"/>
        <w:rPr>
          <w:i/>
          <w:sz w:val="22"/>
          <w:szCs w:val="22"/>
        </w:rPr>
      </w:pPr>
      <w:r w:rsidRPr="005D08F0">
        <w:rPr>
          <w:i/>
          <w:sz w:val="22"/>
          <w:szCs w:val="22"/>
        </w:rPr>
        <w:t>Variabilní symbol</w:t>
      </w:r>
      <w:r w:rsidR="00EB78DA" w:rsidRPr="005D08F0">
        <w:rPr>
          <w:sz w:val="22"/>
          <w:szCs w:val="22"/>
        </w:rPr>
        <w:t>:</w:t>
      </w:r>
      <w:r w:rsidRPr="005D08F0">
        <w:rPr>
          <w:sz w:val="22"/>
          <w:szCs w:val="22"/>
        </w:rPr>
        <w:t xml:space="preserve"> </w:t>
      </w:r>
      <w:r w:rsidR="00E7541F" w:rsidRPr="005D08F0">
        <w:rPr>
          <w:sz w:val="22"/>
          <w:szCs w:val="22"/>
        </w:rPr>
        <w:t>číslo popisné domu</w:t>
      </w:r>
      <w:r w:rsidR="00E7541F" w:rsidRPr="005D08F0">
        <w:rPr>
          <w:i/>
          <w:sz w:val="22"/>
          <w:szCs w:val="22"/>
        </w:rPr>
        <w:t xml:space="preserve"> </w:t>
      </w:r>
    </w:p>
    <w:p w14:paraId="2C35F7F2" w14:textId="77777777" w:rsidR="00EB78DA" w:rsidRPr="00CD66B6" w:rsidRDefault="00EB78DA" w:rsidP="00405C8E">
      <w:pPr>
        <w:spacing w:line="276" w:lineRule="auto"/>
        <w:ind w:left="431" w:hanging="431"/>
        <w:rPr>
          <w:sz w:val="8"/>
          <w:szCs w:val="8"/>
        </w:rPr>
      </w:pPr>
    </w:p>
    <w:p w14:paraId="2D75C892" w14:textId="3251603D" w:rsidR="00855A76" w:rsidRPr="00CD66B6" w:rsidRDefault="00855A76" w:rsidP="00405C8E">
      <w:pPr>
        <w:numPr>
          <w:ilvl w:val="2"/>
          <w:numId w:val="6"/>
        </w:numPr>
        <w:spacing w:line="276" w:lineRule="auto"/>
        <w:ind w:left="1015" w:hanging="505"/>
        <w:rPr>
          <w:sz w:val="22"/>
          <w:szCs w:val="22"/>
        </w:rPr>
      </w:pPr>
      <w:r w:rsidRPr="00CD66B6">
        <w:rPr>
          <w:sz w:val="22"/>
          <w:szCs w:val="22"/>
        </w:rPr>
        <w:t>v případě, že nelze uplatnit </w:t>
      </w:r>
      <w:r w:rsidRPr="00862F8A">
        <w:rPr>
          <w:sz w:val="22"/>
          <w:szCs w:val="22"/>
        </w:rPr>
        <w:t xml:space="preserve">výše </w:t>
      </w:r>
      <w:r w:rsidR="0022400A" w:rsidRPr="00862F8A">
        <w:rPr>
          <w:sz w:val="22"/>
          <w:szCs w:val="22"/>
        </w:rPr>
        <w:t>uvedený způsob</w:t>
      </w:r>
      <w:r w:rsidRPr="00CD66B6">
        <w:rPr>
          <w:sz w:val="22"/>
          <w:szCs w:val="22"/>
        </w:rPr>
        <w:t xml:space="preserve">, pak </w:t>
      </w:r>
      <w:r w:rsidR="00F03BA7" w:rsidRPr="00CD66B6">
        <w:rPr>
          <w:b/>
          <w:sz w:val="22"/>
          <w:szCs w:val="22"/>
        </w:rPr>
        <w:t>v hotovosti na úřadu</w:t>
      </w:r>
      <w:r w:rsidR="00F03BA7" w:rsidRPr="00CD66B6">
        <w:rPr>
          <w:sz w:val="22"/>
          <w:szCs w:val="22"/>
        </w:rPr>
        <w:t xml:space="preserve"> </w:t>
      </w:r>
      <w:r w:rsidR="005D08F0">
        <w:rPr>
          <w:sz w:val="22"/>
          <w:szCs w:val="22"/>
        </w:rPr>
        <w:t>obce</w:t>
      </w:r>
      <w:r w:rsidR="00152381" w:rsidRPr="00CD66B6">
        <w:rPr>
          <w:sz w:val="22"/>
          <w:szCs w:val="22"/>
        </w:rPr>
        <w:t>.</w:t>
      </w:r>
      <w:r w:rsidR="00F03BA7" w:rsidRPr="00CD66B6">
        <w:rPr>
          <w:sz w:val="22"/>
          <w:szCs w:val="22"/>
        </w:rPr>
        <w:t xml:space="preserve"> </w:t>
      </w:r>
    </w:p>
    <w:p w14:paraId="1A9C51B9" w14:textId="77777777" w:rsidR="00855A76" w:rsidRPr="00CD66B6" w:rsidRDefault="00855A76" w:rsidP="00405C8E">
      <w:pPr>
        <w:spacing w:line="276" w:lineRule="auto"/>
        <w:ind w:left="431" w:hanging="431"/>
        <w:rPr>
          <w:sz w:val="8"/>
          <w:szCs w:val="8"/>
        </w:rPr>
      </w:pPr>
    </w:p>
    <w:p w14:paraId="79F7E106" w14:textId="077753AE" w:rsidR="00152381" w:rsidRPr="002937C3" w:rsidRDefault="003D5CB0" w:rsidP="00405C8E">
      <w:pPr>
        <w:numPr>
          <w:ilvl w:val="1"/>
          <w:numId w:val="6"/>
        </w:numPr>
        <w:spacing w:line="276" w:lineRule="auto"/>
        <w:ind w:left="510" w:hanging="510"/>
        <w:rPr>
          <w:sz w:val="22"/>
          <w:szCs w:val="22"/>
        </w:rPr>
      </w:pPr>
      <w:r w:rsidRPr="00CD66B6">
        <w:rPr>
          <w:b/>
          <w:sz w:val="22"/>
          <w:szCs w:val="22"/>
        </w:rPr>
        <w:t>P</w:t>
      </w:r>
      <w:r w:rsidR="00F03BA7" w:rsidRPr="00CD66B6">
        <w:rPr>
          <w:b/>
          <w:sz w:val="22"/>
          <w:szCs w:val="22"/>
        </w:rPr>
        <w:t>latba za stočné</w:t>
      </w:r>
      <w:r w:rsidR="00F431B3" w:rsidRPr="00CD66B6">
        <w:rPr>
          <w:b/>
          <w:sz w:val="22"/>
          <w:szCs w:val="22"/>
        </w:rPr>
        <w:t xml:space="preserve"> </w:t>
      </w:r>
      <w:r w:rsidR="00AD22BC">
        <w:rPr>
          <w:b/>
          <w:sz w:val="22"/>
          <w:szCs w:val="22"/>
        </w:rPr>
        <w:t>za předchozí kalendářní rok</w:t>
      </w:r>
      <w:r w:rsidR="001F6513" w:rsidRPr="002937C3">
        <w:rPr>
          <w:sz w:val="22"/>
          <w:szCs w:val="22"/>
        </w:rPr>
        <w:t>.</w:t>
      </w:r>
    </w:p>
    <w:p w14:paraId="35809393" w14:textId="77777777" w:rsidR="00677363" w:rsidRPr="00CD66B6" w:rsidRDefault="00677363" w:rsidP="00405C8E">
      <w:pPr>
        <w:numPr>
          <w:ilvl w:val="1"/>
          <w:numId w:val="6"/>
        </w:numPr>
        <w:spacing w:line="276" w:lineRule="auto"/>
        <w:ind w:left="510" w:hanging="510"/>
        <w:rPr>
          <w:sz w:val="22"/>
          <w:szCs w:val="22"/>
        </w:rPr>
      </w:pPr>
      <w:r w:rsidRPr="00CD66B6">
        <w:rPr>
          <w:sz w:val="22"/>
          <w:szCs w:val="22"/>
        </w:rPr>
        <w:t>Provozovatel je oprávněn při změně sazeb stočného nebo při změnách vypouštěného množství odpadních vod upravit nově výši záloh.</w:t>
      </w:r>
    </w:p>
    <w:p w14:paraId="3C88E7E4" w14:textId="1F269916" w:rsidR="00677363" w:rsidRDefault="00677363" w:rsidP="00405C8E">
      <w:pPr>
        <w:numPr>
          <w:ilvl w:val="1"/>
          <w:numId w:val="6"/>
        </w:numPr>
        <w:spacing w:line="276" w:lineRule="auto"/>
        <w:ind w:left="510" w:hanging="510"/>
        <w:rPr>
          <w:sz w:val="22"/>
          <w:szCs w:val="22"/>
        </w:rPr>
      </w:pPr>
      <w:r w:rsidRPr="00CD66B6">
        <w:rPr>
          <w:sz w:val="22"/>
          <w:szCs w:val="22"/>
        </w:rPr>
        <w:t xml:space="preserve">Lhůta splatnosti za stočné je </w:t>
      </w:r>
      <w:r w:rsidR="0022400A">
        <w:rPr>
          <w:sz w:val="22"/>
          <w:szCs w:val="22"/>
        </w:rPr>
        <w:t xml:space="preserve">do </w:t>
      </w:r>
      <w:r w:rsidR="0022400A" w:rsidRPr="0022400A">
        <w:rPr>
          <w:b/>
          <w:bCs/>
          <w:sz w:val="22"/>
          <w:szCs w:val="22"/>
        </w:rPr>
        <w:t>31. 10. 2023</w:t>
      </w:r>
      <w:r w:rsidRPr="00CD66B6">
        <w:rPr>
          <w:sz w:val="22"/>
          <w:szCs w:val="22"/>
        </w:rPr>
        <w:t>.</w:t>
      </w:r>
    </w:p>
    <w:p w14:paraId="4026065D" w14:textId="77777777" w:rsidR="00862F8A" w:rsidRPr="00CD66B6" w:rsidRDefault="00862F8A" w:rsidP="00405C8E">
      <w:pPr>
        <w:spacing w:line="276" w:lineRule="auto"/>
        <w:ind w:left="510"/>
        <w:rPr>
          <w:sz w:val="22"/>
          <w:szCs w:val="22"/>
        </w:rPr>
      </w:pPr>
    </w:p>
    <w:p w14:paraId="74FD4BAB" w14:textId="77777777" w:rsidR="00E859C9" w:rsidRDefault="00FA08F8" w:rsidP="00405C8E">
      <w:pPr>
        <w:numPr>
          <w:ilvl w:val="0"/>
          <w:numId w:val="6"/>
        </w:numPr>
        <w:autoSpaceDE w:val="0"/>
        <w:autoSpaceDN w:val="0"/>
        <w:adjustRightInd w:val="0"/>
        <w:spacing w:line="276" w:lineRule="auto"/>
        <w:jc w:val="center"/>
        <w:rPr>
          <w:b/>
          <w:bCs/>
        </w:rPr>
      </w:pPr>
      <w:r w:rsidRPr="00CD66B6">
        <w:rPr>
          <w:b/>
          <w:bCs/>
        </w:rPr>
        <w:t>Změna v osobě odbě</w:t>
      </w:r>
      <w:r w:rsidR="00E859C9" w:rsidRPr="00CD66B6">
        <w:rPr>
          <w:b/>
          <w:bCs/>
        </w:rPr>
        <w:t>ratele a ostatních údajích smlouvy</w:t>
      </w:r>
    </w:p>
    <w:p w14:paraId="5B6B0C21" w14:textId="77777777" w:rsidR="00862F8A" w:rsidRPr="00CD66B6" w:rsidRDefault="00862F8A" w:rsidP="00405C8E">
      <w:pPr>
        <w:autoSpaceDE w:val="0"/>
        <w:autoSpaceDN w:val="0"/>
        <w:adjustRightInd w:val="0"/>
        <w:spacing w:line="276" w:lineRule="auto"/>
        <w:ind w:left="360"/>
        <w:rPr>
          <w:b/>
          <w:bCs/>
        </w:rPr>
      </w:pPr>
    </w:p>
    <w:p w14:paraId="344CCDCB" w14:textId="77777777" w:rsidR="00E859C9" w:rsidRPr="00CD66B6" w:rsidRDefault="004222C3" w:rsidP="00405C8E">
      <w:pPr>
        <w:numPr>
          <w:ilvl w:val="1"/>
          <w:numId w:val="6"/>
        </w:numPr>
        <w:autoSpaceDE w:val="0"/>
        <w:autoSpaceDN w:val="0"/>
        <w:adjustRightInd w:val="0"/>
        <w:spacing w:line="276" w:lineRule="auto"/>
        <w:ind w:left="510" w:hanging="510"/>
        <w:rPr>
          <w:sz w:val="22"/>
          <w:szCs w:val="22"/>
        </w:rPr>
      </w:pPr>
      <w:r w:rsidRPr="00CD66B6">
        <w:rPr>
          <w:sz w:val="22"/>
          <w:szCs w:val="22"/>
        </w:rPr>
        <w:t xml:space="preserve">Odběratel se zavazuje neprodleně oznámit a prokázat </w:t>
      </w:r>
      <w:r w:rsidR="001449F5" w:rsidRPr="00CD66B6">
        <w:rPr>
          <w:sz w:val="22"/>
          <w:szCs w:val="22"/>
        </w:rPr>
        <w:t>provozovateli</w:t>
      </w:r>
      <w:r w:rsidRPr="00CD66B6">
        <w:rPr>
          <w:sz w:val="22"/>
          <w:szCs w:val="22"/>
        </w:rPr>
        <w:t xml:space="preserve"> změnu v osobě odběratele (ná</w:t>
      </w:r>
      <w:r w:rsidR="00E859C9" w:rsidRPr="00CD66B6">
        <w:rPr>
          <w:sz w:val="22"/>
          <w:szCs w:val="22"/>
        </w:rPr>
        <w:t>vrhem na vklad o</w:t>
      </w:r>
      <w:r w:rsidRPr="00CD66B6">
        <w:rPr>
          <w:sz w:val="22"/>
          <w:szCs w:val="22"/>
        </w:rPr>
        <w:t xml:space="preserve"> </w:t>
      </w:r>
      <w:r w:rsidR="00E859C9" w:rsidRPr="00CD66B6">
        <w:rPr>
          <w:sz w:val="22"/>
          <w:szCs w:val="22"/>
        </w:rPr>
        <w:t>p</w:t>
      </w:r>
      <w:r w:rsidRPr="00CD66B6">
        <w:rPr>
          <w:sz w:val="22"/>
          <w:szCs w:val="22"/>
        </w:rPr>
        <w:t>řevodu vlastnického práva, kupní nebo darovací smlouvou, usnesení</w:t>
      </w:r>
      <w:r w:rsidR="00E859C9" w:rsidRPr="00CD66B6">
        <w:rPr>
          <w:sz w:val="22"/>
          <w:szCs w:val="22"/>
        </w:rPr>
        <w:t>m o</w:t>
      </w:r>
      <w:r w:rsidRPr="00CD66B6">
        <w:rPr>
          <w:sz w:val="22"/>
          <w:szCs w:val="22"/>
        </w:rPr>
        <w:t> dě</w:t>
      </w:r>
      <w:r w:rsidR="00E859C9" w:rsidRPr="00CD66B6">
        <w:rPr>
          <w:sz w:val="22"/>
          <w:szCs w:val="22"/>
        </w:rPr>
        <w:t>dictv</w:t>
      </w:r>
      <w:r w:rsidRPr="00CD66B6">
        <w:rPr>
          <w:sz w:val="22"/>
          <w:szCs w:val="22"/>
        </w:rPr>
        <w:t>í nebo vý</w:t>
      </w:r>
      <w:r w:rsidR="00E859C9" w:rsidRPr="00CD66B6">
        <w:rPr>
          <w:sz w:val="22"/>
          <w:szCs w:val="22"/>
        </w:rPr>
        <w:t>pisem z</w:t>
      </w:r>
      <w:r w:rsidRPr="00CD66B6">
        <w:rPr>
          <w:sz w:val="22"/>
          <w:szCs w:val="22"/>
        </w:rPr>
        <w:t> </w:t>
      </w:r>
      <w:r w:rsidR="00E859C9" w:rsidRPr="00CD66B6">
        <w:rPr>
          <w:sz w:val="22"/>
          <w:szCs w:val="22"/>
        </w:rPr>
        <w:t>katastru</w:t>
      </w:r>
      <w:r w:rsidRPr="00CD66B6">
        <w:rPr>
          <w:sz w:val="22"/>
          <w:szCs w:val="22"/>
        </w:rPr>
        <w:t xml:space="preserve"> </w:t>
      </w:r>
      <w:r w:rsidR="00E859C9" w:rsidRPr="00CD66B6">
        <w:rPr>
          <w:sz w:val="22"/>
          <w:szCs w:val="22"/>
        </w:rPr>
        <w:t>nemovitosti)</w:t>
      </w:r>
      <w:r w:rsidR="00EA752D" w:rsidRPr="00CD66B6">
        <w:rPr>
          <w:sz w:val="22"/>
          <w:szCs w:val="22"/>
        </w:rPr>
        <w:t>.</w:t>
      </w:r>
    </w:p>
    <w:p w14:paraId="017FA32A" w14:textId="77777777" w:rsidR="00E859C9" w:rsidRPr="00CD66B6" w:rsidRDefault="00654144" w:rsidP="00405C8E">
      <w:pPr>
        <w:numPr>
          <w:ilvl w:val="1"/>
          <w:numId w:val="6"/>
        </w:numPr>
        <w:autoSpaceDE w:val="0"/>
        <w:autoSpaceDN w:val="0"/>
        <w:adjustRightInd w:val="0"/>
        <w:spacing w:line="276" w:lineRule="auto"/>
        <w:ind w:left="510" w:hanging="510"/>
        <w:rPr>
          <w:sz w:val="22"/>
          <w:szCs w:val="22"/>
        </w:rPr>
      </w:pPr>
      <w:r w:rsidRPr="00CD66B6">
        <w:rPr>
          <w:sz w:val="22"/>
          <w:szCs w:val="22"/>
        </w:rPr>
        <w:t>Odběratel je povinen do 15 dnů</w:t>
      </w:r>
      <w:r w:rsidR="00E859C9" w:rsidRPr="00CD66B6">
        <w:rPr>
          <w:sz w:val="22"/>
          <w:szCs w:val="22"/>
        </w:rPr>
        <w:t xml:space="preserve"> ozn</w:t>
      </w:r>
      <w:r w:rsidRPr="00CD66B6">
        <w:rPr>
          <w:sz w:val="22"/>
          <w:szCs w:val="22"/>
        </w:rPr>
        <w:t>ám</w:t>
      </w:r>
      <w:r w:rsidR="00BC4E9E" w:rsidRPr="00CD66B6">
        <w:rPr>
          <w:sz w:val="22"/>
          <w:szCs w:val="22"/>
        </w:rPr>
        <w:t xml:space="preserve">it písemně </w:t>
      </w:r>
      <w:r w:rsidR="001449F5" w:rsidRPr="00CD66B6">
        <w:rPr>
          <w:sz w:val="22"/>
          <w:szCs w:val="22"/>
        </w:rPr>
        <w:t>provozovateli</w:t>
      </w:r>
      <w:r w:rsidR="00BC4E9E" w:rsidRPr="00CD66B6">
        <w:rPr>
          <w:sz w:val="22"/>
          <w:szCs w:val="22"/>
        </w:rPr>
        <w:t xml:space="preserve"> jakoukoli</w:t>
      </w:r>
      <w:r w:rsidRPr="00CD66B6">
        <w:rPr>
          <w:sz w:val="22"/>
          <w:szCs w:val="22"/>
        </w:rPr>
        <w:t xml:space="preserve"> změnu skutečnosti oproti ú</w:t>
      </w:r>
      <w:r w:rsidR="00E859C9" w:rsidRPr="00CD66B6">
        <w:rPr>
          <w:sz w:val="22"/>
          <w:szCs w:val="22"/>
        </w:rPr>
        <w:t>daj</w:t>
      </w:r>
      <w:r w:rsidRPr="00CD66B6">
        <w:rPr>
          <w:sz w:val="22"/>
          <w:szCs w:val="22"/>
        </w:rPr>
        <w:t>ů</w:t>
      </w:r>
      <w:r w:rsidR="00E859C9" w:rsidRPr="00CD66B6">
        <w:rPr>
          <w:sz w:val="22"/>
          <w:szCs w:val="22"/>
        </w:rPr>
        <w:t>m</w:t>
      </w:r>
      <w:r w:rsidRPr="00CD66B6">
        <w:rPr>
          <w:sz w:val="22"/>
          <w:szCs w:val="22"/>
        </w:rPr>
        <w:t xml:space="preserve"> uvedeným </w:t>
      </w:r>
      <w:r w:rsidR="00D90909" w:rsidRPr="00CD66B6">
        <w:rPr>
          <w:sz w:val="22"/>
          <w:szCs w:val="22"/>
        </w:rPr>
        <w:t xml:space="preserve">v </w:t>
      </w:r>
      <w:r w:rsidRPr="00CD66B6">
        <w:rPr>
          <w:sz w:val="22"/>
          <w:szCs w:val="22"/>
        </w:rPr>
        <w:t xml:space="preserve">této smlouvě. Vznikne-li nenahlášením takové změny </w:t>
      </w:r>
      <w:r w:rsidR="001449F5" w:rsidRPr="00CD66B6">
        <w:rPr>
          <w:sz w:val="22"/>
          <w:szCs w:val="22"/>
        </w:rPr>
        <w:t>provozovateli</w:t>
      </w:r>
      <w:r w:rsidRPr="00CD66B6">
        <w:rPr>
          <w:sz w:val="22"/>
          <w:szCs w:val="22"/>
        </w:rPr>
        <w:t xml:space="preserve"> újma, je odbě</w:t>
      </w:r>
      <w:r w:rsidR="00E859C9" w:rsidRPr="00CD66B6">
        <w:rPr>
          <w:sz w:val="22"/>
          <w:szCs w:val="22"/>
        </w:rPr>
        <w:t>ratel povinen ji v</w:t>
      </w:r>
      <w:r w:rsidRPr="00CD66B6">
        <w:rPr>
          <w:sz w:val="22"/>
          <w:szCs w:val="22"/>
        </w:rPr>
        <w:t> plné</w:t>
      </w:r>
      <w:r w:rsidR="00E859C9" w:rsidRPr="00CD66B6">
        <w:rPr>
          <w:sz w:val="22"/>
          <w:szCs w:val="22"/>
        </w:rPr>
        <w:t>m</w:t>
      </w:r>
      <w:r w:rsidRPr="00CD66B6">
        <w:rPr>
          <w:sz w:val="22"/>
          <w:szCs w:val="22"/>
        </w:rPr>
        <w:t xml:space="preserve"> </w:t>
      </w:r>
      <w:r w:rsidR="00E859C9" w:rsidRPr="00CD66B6">
        <w:rPr>
          <w:sz w:val="22"/>
          <w:szCs w:val="22"/>
        </w:rPr>
        <w:t>rozsahu uhradit.</w:t>
      </w:r>
    </w:p>
    <w:p w14:paraId="18A34180" w14:textId="77777777" w:rsidR="00EB78DA" w:rsidRPr="00CD66B6" w:rsidRDefault="00EB78DA" w:rsidP="00405C8E">
      <w:pPr>
        <w:autoSpaceDE w:val="0"/>
        <w:autoSpaceDN w:val="0"/>
        <w:adjustRightInd w:val="0"/>
        <w:spacing w:line="276" w:lineRule="auto"/>
        <w:ind w:left="397" w:hanging="397"/>
        <w:rPr>
          <w:sz w:val="22"/>
          <w:szCs w:val="22"/>
        </w:rPr>
      </w:pPr>
    </w:p>
    <w:p w14:paraId="4A148AAA" w14:textId="77777777" w:rsidR="00E859C9" w:rsidRPr="00CD66B6" w:rsidRDefault="00FA03E6" w:rsidP="00405C8E">
      <w:pPr>
        <w:numPr>
          <w:ilvl w:val="0"/>
          <w:numId w:val="6"/>
        </w:numPr>
        <w:autoSpaceDE w:val="0"/>
        <w:autoSpaceDN w:val="0"/>
        <w:adjustRightInd w:val="0"/>
        <w:spacing w:after="240" w:line="276" w:lineRule="auto"/>
        <w:jc w:val="center"/>
        <w:rPr>
          <w:b/>
          <w:bCs/>
        </w:rPr>
      </w:pPr>
      <w:r w:rsidRPr="00CD66B6">
        <w:rPr>
          <w:b/>
          <w:bCs/>
        </w:rPr>
        <w:t>Doba plnění</w:t>
      </w:r>
    </w:p>
    <w:p w14:paraId="111885D2" w14:textId="1C5DC318" w:rsidR="00C249EE" w:rsidRPr="00CD66B6" w:rsidRDefault="001F6513" w:rsidP="00405C8E">
      <w:pPr>
        <w:numPr>
          <w:ilvl w:val="1"/>
          <w:numId w:val="6"/>
        </w:numPr>
        <w:spacing w:line="276" w:lineRule="auto"/>
        <w:ind w:left="510" w:hanging="510"/>
        <w:rPr>
          <w:sz w:val="22"/>
          <w:szCs w:val="22"/>
        </w:rPr>
      </w:pPr>
      <w:r w:rsidRPr="00CD66B6">
        <w:rPr>
          <w:sz w:val="22"/>
          <w:szCs w:val="22"/>
        </w:rPr>
        <w:t xml:space="preserve">Tato smlouva je uzavřena na dobu neurčitou s účinností </w:t>
      </w:r>
      <w:r w:rsidR="0022400A" w:rsidRPr="0022400A">
        <w:rPr>
          <w:b/>
          <w:sz w:val="22"/>
          <w:szCs w:val="22"/>
        </w:rPr>
        <w:t xml:space="preserve">od 1. 1. </w:t>
      </w:r>
      <w:r w:rsidRPr="0022400A">
        <w:rPr>
          <w:b/>
          <w:sz w:val="22"/>
          <w:szCs w:val="22"/>
        </w:rPr>
        <w:t>20</w:t>
      </w:r>
      <w:r w:rsidR="005D08F0" w:rsidRPr="0022400A">
        <w:rPr>
          <w:b/>
          <w:sz w:val="22"/>
          <w:szCs w:val="22"/>
        </w:rPr>
        <w:t>23</w:t>
      </w:r>
      <w:r w:rsidR="00CD66B6" w:rsidRPr="0022400A">
        <w:rPr>
          <w:b/>
          <w:sz w:val="22"/>
          <w:szCs w:val="22"/>
        </w:rPr>
        <w:t>.</w:t>
      </w:r>
    </w:p>
    <w:p w14:paraId="71F73BC8" w14:textId="62A527F8" w:rsidR="00191D85" w:rsidRPr="00D943FA" w:rsidRDefault="005831AA" w:rsidP="006928CA">
      <w:pPr>
        <w:numPr>
          <w:ilvl w:val="1"/>
          <w:numId w:val="6"/>
        </w:numPr>
        <w:autoSpaceDE w:val="0"/>
        <w:autoSpaceDN w:val="0"/>
        <w:adjustRightInd w:val="0"/>
        <w:spacing w:line="276" w:lineRule="auto"/>
        <w:ind w:left="510" w:hanging="510"/>
        <w:rPr>
          <w:sz w:val="22"/>
          <w:szCs w:val="22"/>
        </w:rPr>
      </w:pPr>
      <w:r w:rsidRPr="00D943FA">
        <w:rPr>
          <w:sz w:val="22"/>
          <w:szCs w:val="22"/>
        </w:rPr>
        <w:t>Platnost smlouvy uzavř</w:t>
      </w:r>
      <w:r w:rsidR="00E859C9" w:rsidRPr="00D943FA">
        <w:rPr>
          <w:sz w:val="22"/>
          <w:szCs w:val="22"/>
        </w:rPr>
        <w:t>en</w:t>
      </w:r>
      <w:r w:rsidRPr="00D943FA">
        <w:rPr>
          <w:sz w:val="22"/>
          <w:szCs w:val="22"/>
        </w:rPr>
        <w:t>é</w:t>
      </w:r>
      <w:r w:rsidR="00E859C9" w:rsidRPr="00D943FA">
        <w:rPr>
          <w:sz w:val="22"/>
          <w:szCs w:val="22"/>
        </w:rPr>
        <w:t xml:space="preserve"> na dobu neur</w:t>
      </w:r>
      <w:r w:rsidRPr="00D943FA">
        <w:rPr>
          <w:sz w:val="22"/>
          <w:szCs w:val="22"/>
        </w:rPr>
        <w:t>čitou skončí dohodou smluvních stran, uplynutím výpovědní lhů</w:t>
      </w:r>
      <w:r w:rsidR="00E859C9" w:rsidRPr="00D943FA">
        <w:rPr>
          <w:sz w:val="22"/>
          <w:szCs w:val="22"/>
        </w:rPr>
        <w:t>ty nebo</w:t>
      </w:r>
      <w:r w:rsidRPr="00D943FA">
        <w:rPr>
          <w:sz w:val="22"/>
          <w:szCs w:val="22"/>
        </w:rPr>
        <w:t xml:space="preserve"> odstoupením od smlouvy. Výpovědní lhůta se sjednává v délce jednoho mě</w:t>
      </w:r>
      <w:r w:rsidR="00E859C9" w:rsidRPr="00D943FA">
        <w:rPr>
          <w:sz w:val="22"/>
          <w:szCs w:val="22"/>
        </w:rPr>
        <w:t>s</w:t>
      </w:r>
      <w:r w:rsidRPr="00D943FA">
        <w:rPr>
          <w:sz w:val="22"/>
          <w:szCs w:val="22"/>
        </w:rPr>
        <w:t>íce a začíná běžet od prvé</w:t>
      </w:r>
      <w:r w:rsidR="00E859C9" w:rsidRPr="00D943FA">
        <w:rPr>
          <w:sz w:val="22"/>
          <w:szCs w:val="22"/>
        </w:rPr>
        <w:t>ho dne</w:t>
      </w:r>
      <w:r w:rsidRPr="00D943FA">
        <w:rPr>
          <w:sz w:val="22"/>
          <w:szCs w:val="22"/>
        </w:rPr>
        <w:t xml:space="preserve"> </w:t>
      </w:r>
      <w:r w:rsidR="003461AD" w:rsidRPr="00D943FA">
        <w:rPr>
          <w:sz w:val="22"/>
          <w:szCs w:val="22"/>
        </w:rPr>
        <w:t>měsíce následujícího po doručení pí</w:t>
      </w:r>
      <w:r w:rsidR="00E859C9" w:rsidRPr="00D943FA">
        <w:rPr>
          <w:sz w:val="22"/>
          <w:szCs w:val="22"/>
        </w:rPr>
        <w:t>semn</w:t>
      </w:r>
      <w:r w:rsidR="003461AD" w:rsidRPr="00D943FA">
        <w:rPr>
          <w:sz w:val="22"/>
          <w:szCs w:val="22"/>
        </w:rPr>
        <w:t>é výpově</w:t>
      </w:r>
      <w:r w:rsidR="00C249EE" w:rsidRPr="00D943FA">
        <w:rPr>
          <w:sz w:val="22"/>
          <w:szCs w:val="22"/>
        </w:rPr>
        <w:t>di druhé smluvní straně.</w:t>
      </w:r>
    </w:p>
    <w:p w14:paraId="3388AE9E" w14:textId="77777777" w:rsidR="00EB78DA" w:rsidRPr="00CD66B6" w:rsidRDefault="00EB78DA" w:rsidP="00405C8E">
      <w:pPr>
        <w:autoSpaceDE w:val="0"/>
        <w:autoSpaceDN w:val="0"/>
        <w:adjustRightInd w:val="0"/>
        <w:spacing w:line="276" w:lineRule="auto"/>
        <w:rPr>
          <w:sz w:val="22"/>
          <w:szCs w:val="22"/>
        </w:rPr>
      </w:pPr>
    </w:p>
    <w:p w14:paraId="1D9FBAC4" w14:textId="77777777" w:rsidR="00E859C9" w:rsidRPr="00CD66B6" w:rsidRDefault="00E859C9" w:rsidP="00405C8E">
      <w:pPr>
        <w:numPr>
          <w:ilvl w:val="0"/>
          <w:numId w:val="6"/>
        </w:numPr>
        <w:autoSpaceDE w:val="0"/>
        <w:autoSpaceDN w:val="0"/>
        <w:adjustRightInd w:val="0"/>
        <w:spacing w:after="240" w:line="276" w:lineRule="auto"/>
        <w:jc w:val="center"/>
        <w:rPr>
          <w:b/>
          <w:bCs/>
        </w:rPr>
      </w:pPr>
      <w:r w:rsidRPr="00CD66B6">
        <w:rPr>
          <w:b/>
          <w:bCs/>
        </w:rPr>
        <w:t>Práv</w:t>
      </w:r>
      <w:r w:rsidR="004E3A7C" w:rsidRPr="00CD66B6">
        <w:rPr>
          <w:b/>
          <w:bCs/>
        </w:rPr>
        <w:t xml:space="preserve">a a povinnosti </w:t>
      </w:r>
      <w:r w:rsidR="000A4F12" w:rsidRPr="00CD66B6">
        <w:rPr>
          <w:b/>
          <w:bCs/>
        </w:rPr>
        <w:t>provozovatele</w:t>
      </w:r>
      <w:r w:rsidR="004E3A7C" w:rsidRPr="00CD66B6">
        <w:rPr>
          <w:b/>
          <w:bCs/>
        </w:rPr>
        <w:t xml:space="preserve"> a odbě</w:t>
      </w:r>
      <w:r w:rsidRPr="00CD66B6">
        <w:rPr>
          <w:b/>
          <w:bCs/>
        </w:rPr>
        <w:t>ratele</w:t>
      </w:r>
    </w:p>
    <w:p w14:paraId="13CCC31A" w14:textId="77777777" w:rsidR="005D08F0" w:rsidRDefault="002B0A70" w:rsidP="00405C8E">
      <w:pPr>
        <w:numPr>
          <w:ilvl w:val="1"/>
          <w:numId w:val="6"/>
        </w:numPr>
        <w:autoSpaceDE w:val="0"/>
        <w:autoSpaceDN w:val="0"/>
        <w:adjustRightInd w:val="0"/>
        <w:spacing w:line="276" w:lineRule="auto"/>
        <w:ind w:left="510" w:hanging="510"/>
        <w:rPr>
          <w:sz w:val="22"/>
          <w:szCs w:val="22"/>
        </w:rPr>
      </w:pPr>
      <w:r w:rsidRPr="005D08F0">
        <w:rPr>
          <w:sz w:val="22"/>
          <w:szCs w:val="22"/>
        </w:rPr>
        <w:t xml:space="preserve">Provozovatel </w:t>
      </w:r>
      <w:r w:rsidR="00C249EE" w:rsidRPr="005D08F0">
        <w:rPr>
          <w:sz w:val="22"/>
          <w:szCs w:val="22"/>
        </w:rPr>
        <w:t xml:space="preserve">nebo jeho pověřený zástupce </w:t>
      </w:r>
      <w:r w:rsidRPr="005D08F0">
        <w:rPr>
          <w:sz w:val="22"/>
          <w:szCs w:val="22"/>
        </w:rPr>
        <w:t xml:space="preserve">je oprávněn vstupovat na pozemky ve vlastnictví odběratele a stavby, na nichž nebo pod nimiž se nachází kanalizace, a to za účelem udržování tímto </w:t>
      </w:r>
      <w:r w:rsidR="00E76DCD" w:rsidRPr="005D08F0">
        <w:rPr>
          <w:sz w:val="22"/>
          <w:szCs w:val="22"/>
        </w:rPr>
        <w:t xml:space="preserve">kanalizace v dobrém stavebním stavu. </w:t>
      </w:r>
    </w:p>
    <w:p w14:paraId="31658461" w14:textId="77777777" w:rsidR="00E859C9" w:rsidRPr="005D08F0" w:rsidRDefault="009E27CF" w:rsidP="00405C8E">
      <w:pPr>
        <w:numPr>
          <w:ilvl w:val="1"/>
          <w:numId w:val="6"/>
        </w:numPr>
        <w:autoSpaceDE w:val="0"/>
        <w:autoSpaceDN w:val="0"/>
        <w:adjustRightInd w:val="0"/>
        <w:spacing w:line="276" w:lineRule="auto"/>
        <w:ind w:left="510" w:hanging="510"/>
        <w:rPr>
          <w:sz w:val="22"/>
          <w:szCs w:val="22"/>
        </w:rPr>
      </w:pPr>
      <w:r w:rsidRPr="005D08F0">
        <w:rPr>
          <w:sz w:val="22"/>
          <w:szCs w:val="22"/>
        </w:rPr>
        <w:t>Provozovatel</w:t>
      </w:r>
      <w:r w:rsidR="00095AE9" w:rsidRPr="005D08F0">
        <w:rPr>
          <w:sz w:val="22"/>
          <w:szCs w:val="22"/>
        </w:rPr>
        <w:t xml:space="preserve"> má právo na úplatu za odvádění odpadních vod –</w:t>
      </w:r>
      <w:r w:rsidR="00EF058C" w:rsidRPr="005D08F0">
        <w:rPr>
          <w:sz w:val="22"/>
          <w:szCs w:val="22"/>
        </w:rPr>
        <w:t xml:space="preserve"> </w:t>
      </w:r>
      <w:r w:rsidR="00095AE9" w:rsidRPr="005D08F0">
        <w:rPr>
          <w:sz w:val="22"/>
          <w:szCs w:val="22"/>
        </w:rPr>
        <w:t>“stočné</w:t>
      </w:r>
      <w:r w:rsidR="00EF058C" w:rsidRPr="005D08F0">
        <w:rPr>
          <w:sz w:val="22"/>
          <w:szCs w:val="22"/>
        </w:rPr>
        <w:t>”</w:t>
      </w:r>
      <w:r w:rsidR="00E859C9" w:rsidRPr="005D08F0">
        <w:rPr>
          <w:sz w:val="22"/>
          <w:szCs w:val="22"/>
        </w:rPr>
        <w:t>.</w:t>
      </w:r>
    </w:p>
    <w:p w14:paraId="1E943F1A" w14:textId="77777777" w:rsidR="00E859C9" w:rsidRPr="00CD66B6" w:rsidRDefault="00C3048A" w:rsidP="00405C8E">
      <w:pPr>
        <w:numPr>
          <w:ilvl w:val="1"/>
          <w:numId w:val="6"/>
        </w:numPr>
        <w:autoSpaceDE w:val="0"/>
        <w:autoSpaceDN w:val="0"/>
        <w:adjustRightInd w:val="0"/>
        <w:spacing w:line="276" w:lineRule="auto"/>
        <w:ind w:left="510" w:hanging="510"/>
        <w:rPr>
          <w:sz w:val="22"/>
          <w:szCs w:val="22"/>
        </w:rPr>
      </w:pPr>
      <w:r w:rsidRPr="00CD66B6">
        <w:rPr>
          <w:sz w:val="22"/>
          <w:szCs w:val="22"/>
        </w:rPr>
        <w:t>Provozovatel</w:t>
      </w:r>
      <w:r w:rsidR="00C81766" w:rsidRPr="00CD66B6">
        <w:rPr>
          <w:sz w:val="22"/>
          <w:szCs w:val="22"/>
        </w:rPr>
        <w:t xml:space="preserve"> je oprávněn přerušit nebo omezit odvá</w:t>
      </w:r>
      <w:r w:rsidR="00E859C9" w:rsidRPr="00CD66B6">
        <w:rPr>
          <w:sz w:val="22"/>
          <w:szCs w:val="22"/>
        </w:rPr>
        <w:t>d</w:t>
      </w:r>
      <w:r w:rsidR="00C81766" w:rsidRPr="00CD66B6">
        <w:rPr>
          <w:sz w:val="22"/>
          <w:szCs w:val="22"/>
        </w:rPr>
        <w:t>ě</w:t>
      </w:r>
      <w:r w:rsidR="00E859C9" w:rsidRPr="00CD66B6">
        <w:rPr>
          <w:sz w:val="22"/>
          <w:szCs w:val="22"/>
        </w:rPr>
        <w:t>n</w:t>
      </w:r>
      <w:r w:rsidR="00C81766" w:rsidRPr="00CD66B6">
        <w:rPr>
          <w:sz w:val="22"/>
          <w:szCs w:val="22"/>
        </w:rPr>
        <w:t>í odpadních vod do doby, než pomine důvod př</w:t>
      </w:r>
      <w:r w:rsidR="009E1B1F" w:rsidRPr="00CD66B6">
        <w:rPr>
          <w:sz w:val="22"/>
          <w:szCs w:val="22"/>
        </w:rPr>
        <w:t>erušení</w:t>
      </w:r>
      <w:r w:rsidR="00E859C9" w:rsidRPr="00CD66B6">
        <w:rPr>
          <w:sz w:val="22"/>
          <w:szCs w:val="22"/>
        </w:rPr>
        <w:t xml:space="preserve"> nebo</w:t>
      </w:r>
      <w:r w:rsidR="00C81766" w:rsidRPr="00CD66B6">
        <w:rPr>
          <w:sz w:val="22"/>
          <w:szCs w:val="22"/>
        </w:rPr>
        <w:t xml:space="preserve"> </w:t>
      </w:r>
      <w:r w:rsidR="009E1B1F" w:rsidRPr="00CD66B6">
        <w:rPr>
          <w:sz w:val="22"/>
          <w:szCs w:val="22"/>
        </w:rPr>
        <w:t>omezení</w:t>
      </w:r>
      <w:r w:rsidR="00E859C9" w:rsidRPr="00CD66B6">
        <w:rPr>
          <w:sz w:val="22"/>
          <w:szCs w:val="22"/>
        </w:rPr>
        <w:t>:</w:t>
      </w:r>
    </w:p>
    <w:p w14:paraId="38459553" w14:textId="77777777" w:rsidR="00E859C9" w:rsidRPr="00CD66B6" w:rsidRDefault="006B4D0A" w:rsidP="00405C8E">
      <w:pPr>
        <w:numPr>
          <w:ilvl w:val="0"/>
          <w:numId w:val="14"/>
        </w:numPr>
        <w:autoSpaceDE w:val="0"/>
        <w:autoSpaceDN w:val="0"/>
        <w:adjustRightInd w:val="0"/>
        <w:spacing w:line="276" w:lineRule="auto"/>
        <w:rPr>
          <w:sz w:val="22"/>
          <w:szCs w:val="22"/>
        </w:rPr>
      </w:pPr>
      <w:r w:rsidRPr="00CD66B6">
        <w:rPr>
          <w:sz w:val="22"/>
          <w:szCs w:val="22"/>
        </w:rPr>
        <w:t>při prová</w:t>
      </w:r>
      <w:r w:rsidR="00E859C9" w:rsidRPr="00CD66B6">
        <w:rPr>
          <w:sz w:val="22"/>
          <w:szCs w:val="22"/>
        </w:rPr>
        <w:t>d</w:t>
      </w:r>
      <w:r w:rsidRPr="00CD66B6">
        <w:rPr>
          <w:sz w:val="22"/>
          <w:szCs w:val="22"/>
        </w:rPr>
        <w:t>ě</w:t>
      </w:r>
      <w:r w:rsidR="00E859C9" w:rsidRPr="00CD66B6">
        <w:rPr>
          <w:sz w:val="22"/>
          <w:szCs w:val="22"/>
        </w:rPr>
        <w:t>n</w:t>
      </w:r>
      <w:r w:rsidRPr="00CD66B6">
        <w:rPr>
          <w:sz w:val="22"/>
          <w:szCs w:val="22"/>
        </w:rPr>
        <w:t>í</w:t>
      </w:r>
      <w:r w:rsidR="00E859C9" w:rsidRPr="00CD66B6">
        <w:rPr>
          <w:sz w:val="22"/>
          <w:szCs w:val="22"/>
        </w:rPr>
        <w:t xml:space="preserve"> pl</w:t>
      </w:r>
      <w:r w:rsidRPr="00CD66B6">
        <w:rPr>
          <w:sz w:val="22"/>
          <w:szCs w:val="22"/>
        </w:rPr>
        <w:t>á</w:t>
      </w:r>
      <w:r w:rsidR="00E859C9" w:rsidRPr="00CD66B6">
        <w:rPr>
          <w:sz w:val="22"/>
          <w:szCs w:val="22"/>
        </w:rPr>
        <w:t>novan</w:t>
      </w:r>
      <w:r w:rsidRPr="00CD66B6">
        <w:rPr>
          <w:sz w:val="22"/>
          <w:szCs w:val="22"/>
        </w:rPr>
        <w:t>ý</w:t>
      </w:r>
      <w:r w:rsidR="00E859C9" w:rsidRPr="00CD66B6">
        <w:rPr>
          <w:sz w:val="22"/>
          <w:szCs w:val="22"/>
        </w:rPr>
        <w:t>ch opra</w:t>
      </w:r>
      <w:r w:rsidR="00D75C12" w:rsidRPr="00CD66B6">
        <w:rPr>
          <w:sz w:val="22"/>
          <w:szCs w:val="22"/>
        </w:rPr>
        <w:t>v, udržovacích a revizních prací</w:t>
      </w:r>
      <w:r w:rsidR="00E859C9" w:rsidRPr="00CD66B6">
        <w:rPr>
          <w:sz w:val="22"/>
          <w:szCs w:val="22"/>
        </w:rPr>
        <w:t>ch,</w:t>
      </w:r>
    </w:p>
    <w:p w14:paraId="607E5290" w14:textId="77777777" w:rsidR="00E859C9" w:rsidRPr="00CD66B6" w:rsidRDefault="0014289F" w:rsidP="00405C8E">
      <w:pPr>
        <w:numPr>
          <w:ilvl w:val="0"/>
          <w:numId w:val="14"/>
        </w:numPr>
        <w:autoSpaceDE w:val="0"/>
        <w:autoSpaceDN w:val="0"/>
        <w:adjustRightInd w:val="0"/>
        <w:spacing w:line="276" w:lineRule="auto"/>
        <w:rPr>
          <w:sz w:val="22"/>
          <w:szCs w:val="22"/>
        </w:rPr>
      </w:pPr>
      <w:r w:rsidRPr="00CD66B6">
        <w:rPr>
          <w:sz w:val="22"/>
          <w:szCs w:val="22"/>
        </w:rPr>
        <w:t>neumožní-li odběratel provozovateli přístup k přípojce nebo zařízení vnitřní</w:t>
      </w:r>
      <w:r w:rsidR="00E859C9" w:rsidRPr="00CD66B6">
        <w:rPr>
          <w:sz w:val="22"/>
          <w:szCs w:val="22"/>
        </w:rPr>
        <w:t xml:space="preserve"> kanalizace,</w:t>
      </w:r>
    </w:p>
    <w:p w14:paraId="69324E1A" w14:textId="77777777" w:rsidR="00E859C9" w:rsidRPr="00CD66B6" w:rsidRDefault="00B23BA6" w:rsidP="00405C8E">
      <w:pPr>
        <w:numPr>
          <w:ilvl w:val="0"/>
          <w:numId w:val="14"/>
        </w:numPr>
        <w:autoSpaceDE w:val="0"/>
        <w:autoSpaceDN w:val="0"/>
        <w:adjustRightInd w:val="0"/>
        <w:spacing w:line="276" w:lineRule="auto"/>
        <w:rPr>
          <w:sz w:val="22"/>
          <w:szCs w:val="22"/>
        </w:rPr>
      </w:pPr>
      <w:r w:rsidRPr="00CD66B6">
        <w:rPr>
          <w:sz w:val="22"/>
          <w:szCs w:val="22"/>
        </w:rPr>
        <w:t>bylo-li zjištěno neoprávněné připojení kanalizační pří</w:t>
      </w:r>
      <w:r w:rsidR="00E859C9" w:rsidRPr="00CD66B6">
        <w:rPr>
          <w:sz w:val="22"/>
          <w:szCs w:val="22"/>
        </w:rPr>
        <w:t>pojky,</w:t>
      </w:r>
    </w:p>
    <w:p w14:paraId="49EB3BF2" w14:textId="77777777" w:rsidR="00E859C9" w:rsidRPr="00CD66B6" w:rsidRDefault="007E17B7" w:rsidP="00405C8E">
      <w:pPr>
        <w:numPr>
          <w:ilvl w:val="0"/>
          <w:numId w:val="14"/>
        </w:numPr>
        <w:autoSpaceDE w:val="0"/>
        <w:autoSpaceDN w:val="0"/>
        <w:adjustRightInd w:val="0"/>
        <w:spacing w:line="276" w:lineRule="auto"/>
        <w:rPr>
          <w:sz w:val="22"/>
          <w:szCs w:val="22"/>
        </w:rPr>
      </w:pPr>
      <w:r w:rsidRPr="00CD66B6">
        <w:rPr>
          <w:sz w:val="22"/>
          <w:szCs w:val="22"/>
        </w:rPr>
        <w:t>neodstraní-li odběratel závady na kanalizační pří</w:t>
      </w:r>
      <w:r w:rsidR="00E859C9" w:rsidRPr="00CD66B6">
        <w:rPr>
          <w:sz w:val="22"/>
          <w:szCs w:val="22"/>
        </w:rPr>
        <w:t>pojce nebo v</w:t>
      </w:r>
      <w:r w:rsidRPr="00CD66B6">
        <w:rPr>
          <w:sz w:val="22"/>
          <w:szCs w:val="22"/>
        </w:rPr>
        <w:t xml:space="preserve">nitřní kanalizaci zjištěné </w:t>
      </w:r>
      <w:r w:rsidR="00E859C9" w:rsidRPr="00CD66B6">
        <w:rPr>
          <w:sz w:val="22"/>
          <w:szCs w:val="22"/>
        </w:rPr>
        <w:t>provozovatelem ve</w:t>
      </w:r>
      <w:r w:rsidR="00A15622" w:rsidRPr="00CD66B6">
        <w:rPr>
          <w:sz w:val="22"/>
          <w:szCs w:val="22"/>
        </w:rPr>
        <w:t xml:space="preserve"> lhůtě jim stanovené, která nesmí být kratší</w:t>
      </w:r>
      <w:r w:rsidR="00E859C9" w:rsidRPr="00CD66B6">
        <w:rPr>
          <w:sz w:val="22"/>
          <w:szCs w:val="22"/>
        </w:rPr>
        <w:t xml:space="preserve"> než 3 dny,</w:t>
      </w:r>
    </w:p>
    <w:p w14:paraId="6067A075" w14:textId="77777777" w:rsidR="00E859C9" w:rsidRPr="00CD66B6" w:rsidRDefault="00A15622" w:rsidP="00405C8E">
      <w:pPr>
        <w:numPr>
          <w:ilvl w:val="0"/>
          <w:numId w:val="14"/>
        </w:numPr>
        <w:autoSpaceDE w:val="0"/>
        <w:autoSpaceDN w:val="0"/>
        <w:adjustRightInd w:val="0"/>
        <w:spacing w:line="276" w:lineRule="auto"/>
        <w:rPr>
          <w:sz w:val="22"/>
          <w:szCs w:val="22"/>
        </w:rPr>
      </w:pPr>
      <w:r w:rsidRPr="00CD66B6">
        <w:rPr>
          <w:sz w:val="22"/>
          <w:szCs w:val="22"/>
        </w:rPr>
        <w:t>při prokázání neoprávněného vypouštění odpadní</w:t>
      </w:r>
      <w:r w:rsidR="00E859C9" w:rsidRPr="00CD66B6">
        <w:rPr>
          <w:sz w:val="22"/>
          <w:szCs w:val="22"/>
        </w:rPr>
        <w:t>ch vod,</w:t>
      </w:r>
    </w:p>
    <w:p w14:paraId="028397C7" w14:textId="77777777" w:rsidR="00E859C9" w:rsidRPr="00CD66B6" w:rsidRDefault="009736D4" w:rsidP="00405C8E">
      <w:pPr>
        <w:numPr>
          <w:ilvl w:val="0"/>
          <w:numId w:val="14"/>
        </w:numPr>
        <w:autoSpaceDE w:val="0"/>
        <w:autoSpaceDN w:val="0"/>
        <w:adjustRightInd w:val="0"/>
        <w:spacing w:line="276" w:lineRule="auto"/>
        <w:rPr>
          <w:sz w:val="22"/>
          <w:szCs w:val="22"/>
        </w:rPr>
      </w:pPr>
      <w:r w:rsidRPr="00CD66B6">
        <w:rPr>
          <w:sz w:val="22"/>
          <w:szCs w:val="22"/>
        </w:rPr>
        <w:t>v případě prodlení odběratele s placením podle sjednaného způsobu úhrady stoč</w:t>
      </w:r>
      <w:r w:rsidR="005B4210" w:rsidRPr="00CD66B6">
        <w:rPr>
          <w:sz w:val="22"/>
          <w:szCs w:val="22"/>
        </w:rPr>
        <w:t>ného po dobu delší</w:t>
      </w:r>
      <w:r w:rsidR="00E859C9" w:rsidRPr="00CD66B6">
        <w:rPr>
          <w:sz w:val="22"/>
          <w:szCs w:val="22"/>
        </w:rPr>
        <w:t xml:space="preserve"> než</w:t>
      </w:r>
      <w:r w:rsidR="005B4210" w:rsidRPr="00CD66B6">
        <w:rPr>
          <w:sz w:val="22"/>
          <w:szCs w:val="22"/>
        </w:rPr>
        <w:t xml:space="preserve"> </w:t>
      </w:r>
      <w:r w:rsidR="00A152EF" w:rsidRPr="00CD66B6">
        <w:rPr>
          <w:sz w:val="22"/>
          <w:szCs w:val="22"/>
        </w:rPr>
        <w:t>3</w:t>
      </w:r>
      <w:r w:rsidR="00E859C9" w:rsidRPr="00CD66B6">
        <w:rPr>
          <w:sz w:val="22"/>
          <w:szCs w:val="22"/>
        </w:rPr>
        <w:t>0 dn</w:t>
      </w:r>
      <w:r w:rsidR="005B4210" w:rsidRPr="00CD66B6">
        <w:rPr>
          <w:sz w:val="22"/>
          <w:szCs w:val="22"/>
        </w:rPr>
        <w:t>ů</w:t>
      </w:r>
      <w:r w:rsidR="00E859C9" w:rsidRPr="00CD66B6">
        <w:rPr>
          <w:sz w:val="22"/>
          <w:szCs w:val="22"/>
        </w:rPr>
        <w:t>.</w:t>
      </w:r>
    </w:p>
    <w:p w14:paraId="0D6256A8" w14:textId="77777777" w:rsidR="00E859C9" w:rsidRPr="00CD66B6" w:rsidRDefault="009E4802" w:rsidP="00405C8E">
      <w:pPr>
        <w:numPr>
          <w:ilvl w:val="1"/>
          <w:numId w:val="6"/>
        </w:numPr>
        <w:autoSpaceDE w:val="0"/>
        <w:autoSpaceDN w:val="0"/>
        <w:adjustRightInd w:val="0"/>
        <w:spacing w:line="276" w:lineRule="auto"/>
        <w:ind w:left="510" w:hanging="510"/>
        <w:rPr>
          <w:sz w:val="22"/>
          <w:szCs w:val="22"/>
        </w:rPr>
      </w:pPr>
      <w:r w:rsidRPr="00CD66B6">
        <w:rPr>
          <w:sz w:val="22"/>
          <w:szCs w:val="22"/>
        </w:rPr>
        <w:t>Přerušení nebo omezení odvádění odpadní</w:t>
      </w:r>
      <w:r w:rsidR="00E859C9" w:rsidRPr="00CD66B6">
        <w:rPr>
          <w:sz w:val="22"/>
          <w:szCs w:val="22"/>
        </w:rPr>
        <w:t>ch vod podle odsta</w:t>
      </w:r>
      <w:r w:rsidRPr="00CD66B6">
        <w:rPr>
          <w:sz w:val="22"/>
          <w:szCs w:val="22"/>
        </w:rPr>
        <w:t xml:space="preserve">vce </w:t>
      </w:r>
      <w:r w:rsidR="00085398" w:rsidRPr="00CD66B6">
        <w:rPr>
          <w:sz w:val="22"/>
          <w:szCs w:val="22"/>
        </w:rPr>
        <w:t>7.4</w:t>
      </w:r>
      <w:r w:rsidRPr="00CD66B6">
        <w:rPr>
          <w:sz w:val="22"/>
          <w:szCs w:val="22"/>
        </w:rPr>
        <w:t xml:space="preserve">. je </w:t>
      </w:r>
      <w:r w:rsidR="00E20253" w:rsidRPr="00CD66B6">
        <w:rPr>
          <w:sz w:val="22"/>
          <w:szCs w:val="22"/>
        </w:rPr>
        <w:t>provozovatel</w:t>
      </w:r>
      <w:r w:rsidRPr="00CD66B6">
        <w:rPr>
          <w:sz w:val="22"/>
          <w:szCs w:val="22"/>
        </w:rPr>
        <w:t xml:space="preserve"> povinen oznámit odbě</w:t>
      </w:r>
      <w:r w:rsidR="00E859C9" w:rsidRPr="00CD66B6">
        <w:rPr>
          <w:sz w:val="22"/>
          <w:szCs w:val="22"/>
        </w:rPr>
        <w:t>rateli v</w:t>
      </w:r>
      <w:r w:rsidRPr="00CD66B6">
        <w:rPr>
          <w:sz w:val="22"/>
          <w:szCs w:val="22"/>
        </w:rPr>
        <w:t xml:space="preserve"> případě přerušení</w:t>
      </w:r>
      <w:r w:rsidR="0076246B" w:rsidRPr="00CD66B6">
        <w:rPr>
          <w:sz w:val="22"/>
          <w:szCs w:val="22"/>
        </w:rPr>
        <w:t xml:space="preserve"> nebo omezení odvádění odpadních vod podle písm. b) až f) alespoň 3 dny př</w:t>
      </w:r>
      <w:r w:rsidR="00E859C9" w:rsidRPr="00CD66B6">
        <w:rPr>
          <w:sz w:val="22"/>
          <w:szCs w:val="22"/>
        </w:rPr>
        <w:t>edem, podle</w:t>
      </w:r>
      <w:r w:rsidR="0076246B" w:rsidRPr="00CD66B6">
        <w:rPr>
          <w:sz w:val="22"/>
          <w:szCs w:val="22"/>
        </w:rPr>
        <w:t xml:space="preserve"> pí</w:t>
      </w:r>
      <w:r w:rsidR="00DA174D" w:rsidRPr="00CD66B6">
        <w:rPr>
          <w:sz w:val="22"/>
          <w:szCs w:val="22"/>
        </w:rPr>
        <w:t>sm. a) alespoň</w:t>
      </w:r>
      <w:r w:rsidR="00E859C9" w:rsidRPr="00CD66B6">
        <w:rPr>
          <w:sz w:val="22"/>
          <w:szCs w:val="22"/>
        </w:rPr>
        <w:t xml:space="preserve"> 15 dn</w:t>
      </w:r>
      <w:r w:rsidR="00DA174D" w:rsidRPr="00CD66B6">
        <w:rPr>
          <w:sz w:val="22"/>
          <w:szCs w:val="22"/>
        </w:rPr>
        <w:t>ů předem současně s oznámením doby trvání provádění plánovaný</w:t>
      </w:r>
      <w:r w:rsidR="00E859C9" w:rsidRPr="00CD66B6">
        <w:rPr>
          <w:sz w:val="22"/>
          <w:szCs w:val="22"/>
        </w:rPr>
        <w:t xml:space="preserve">ch oprav, </w:t>
      </w:r>
      <w:r w:rsidR="00061139" w:rsidRPr="00CD66B6">
        <w:rPr>
          <w:sz w:val="22"/>
          <w:szCs w:val="22"/>
        </w:rPr>
        <w:t xml:space="preserve">udržovacích </w:t>
      </w:r>
      <w:r w:rsidR="00DA174D" w:rsidRPr="00CD66B6">
        <w:rPr>
          <w:sz w:val="22"/>
          <w:szCs w:val="22"/>
        </w:rPr>
        <w:t>nebo revizních prací</w:t>
      </w:r>
      <w:r w:rsidR="00E859C9" w:rsidRPr="00CD66B6">
        <w:rPr>
          <w:sz w:val="22"/>
          <w:szCs w:val="22"/>
        </w:rPr>
        <w:t>.</w:t>
      </w:r>
    </w:p>
    <w:p w14:paraId="10A328B4" w14:textId="77777777" w:rsidR="00E859C9" w:rsidRPr="00CD66B6" w:rsidRDefault="00F639C8" w:rsidP="00405C8E">
      <w:pPr>
        <w:numPr>
          <w:ilvl w:val="1"/>
          <w:numId w:val="6"/>
        </w:numPr>
        <w:autoSpaceDE w:val="0"/>
        <w:autoSpaceDN w:val="0"/>
        <w:adjustRightInd w:val="0"/>
        <w:spacing w:line="276" w:lineRule="auto"/>
        <w:ind w:left="510" w:hanging="510"/>
        <w:rPr>
          <w:sz w:val="22"/>
          <w:szCs w:val="22"/>
        </w:rPr>
      </w:pPr>
      <w:r w:rsidRPr="00CD66B6">
        <w:rPr>
          <w:sz w:val="22"/>
          <w:szCs w:val="22"/>
        </w:rPr>
        <w:t>V případě přerušení nebo omezení odvádění</w:t>
      </w:r>
      <w:r w:rsidR="00F975C7" w:rsidRPr="00CD66B6">
        <w:rPr>
          <w:sz w:val="22"/>
          <w:szCs w:val="22"/>
        </w:rPr>
        <w:t xml:space="preserve"> odpadních vod podle odstavce 7.</w:t>
      </w:r>
      <w:r w:rsidR="00567F82" w:rsidRPr="00CD66B6">
        <w:rPr>
          <w:sz w:val="22"/>
          <w:szCs w:val="22"/>
        </w:rPr>
        <w:t>4.</w:t>
      </w:r>
      <w:r w:rsidR="00F975C7" w:rsidRPr="00CD66B6">
        <w:rPr>
          <w:sz w:val="22"/>
          <w:szCs w:val="22"/>
        </w:rPr>
        <w:t xml:space="preserve"> písm. a) je </w:t>
      </w:r>
      <w:r w:rsidR="008F109D" w:rsidRPr="00CD66B6">
        <w:rPr>
          <w:sz w:val="22"/>
          <w:szCs w:val="22"/>
        </w:rPr>
        <w:t>provozovatel</w:t>
      </w:r>
      <w:r w:rsidR="00F975C7" w:rsidRPr="00CD66B6">
        <w:rPr>
          <w:sz w:val="22"/>
          <w:szCs w:val="22"/>
        </w:rPr>
        <w:t xml:space="preserve"> oprávně</w:t>
      </w:r>
      <w:r w:rsidR="00E859C9" w:rsidRPr="00CD66B6">
        <w:rPr>
          <w:sz w:val="22"/>
          <w:szCs w:val="22"/>
        </w:rPr>
        <w:t>n</w:t>
      </w:r>
      <w:r w:rsidR="00F975C7" w:rsidRPr="00CD66B6">
        <w:rPr>
          <w:sz w:val="22"/>
          <w:szCs w:val="22"/>
        </w:rPr>
        <w:t xml:space="preserve"> stanovit podmínky tohoto př</w:t>
      </w:r>
      <w:r w:rsidR="001B3B7E" w:rsidRPr="00CD66B6">
        <w:rPr>
          <w:sz w:val="22"/>
          <w:szCs w:val="22"/>
        </w:rPr>
        <w:t>erušení</w:t>
      </w:r>
      <w:r w:rsidR="00E859C9" w:rsidRPr="00CD66B6">
        <w:rPr>
          <w:sz w:val="22"/>
          <w:szCs w:val="22"/>
        </w:rPr>
        <w:t xml:space="preserve"> nebo omezen</w:t>
      </w:r>
      <w:r w:rsidR="001B3B7E" w:rsidRPr="00CD66B6">
        <w:rPr>
          <w:sz w:val="22"/>
          <w:szCs w:val="22"/>
        </w:rPr>
        <w:t>í</w:t>
      </w:r>
      <w:r w:rsidR="00E859C9" w:rsidRPr="00CD66B6">
        <w:rPr>
          <w:sz w:val="22"/>
          <w:szCs w:val="22"/>
        </w:rPr>
        <w:t xml:space="preserve"> a je p</w:t>
      </w:r>
      <w:r w:rsidR="00F975C7" w:rsidRPr="00CD66B6">
        <w:rPr>
          <w:sz w:val="22"/>
          <w:szCs w:val="22"/>
        </w:rPr>
        <w:t>ovinen zajistit náhradní odvádění odpadní</w:t>
      </w:r>
      <w:r w:rsidR="00E859C9" w:rsidRPr="00CD66B6">
        <w:rPr>
          <w:sz w:val="22"/>
          <w:szCs w:val="22"/>
        </w:rPr>
        <w:t>ch vod</w:t>
      </w:r>
      <w:r w:rsidR="00F975C7" w:rsidRPr="00CD66B6">
        <w:rPr>
          <w:sz w:val="22"/>
          <w:szCs w:val="22"/>
        </w:rPr>
        <w:t xml:space="preserve"> v mezích technických možností a místních podmí</w:t>
      </w:r>
      <w:r w:rsidR="00E859C9" w:rsidRPr="00CD66B6">
        <w:rPr>
          <w:sz w:val="22"/>
          <w:szCs w:val="22"/>
        </w:rPr>
        <w:t>nek.</w:t>
      </w:r>
    </w:p>
    <w:p w14:paraId="5E5D3850" w14:textId="77777777" w:rsidR="00E859C9" w:rsidRPr="00CD66B6" w:rsidRDefault="008F109D" w:rsidP="00405C8E">
      <w:pPr>
        <w:numPr>
          <w:ilvl w:val="1"/>
          <w:numId w:val="6"/>
        </w:numPr>
        <w:autoSpaceDE w:val="0"/>
        <w:autoSpaceDN w:val="0"/>
        <w:adjustRightInd w:val="0"/>
        <w:spacing w:line="276" w:lineRule="auto"/>
        <w:ind w:left="510" w:hanging="510"/>
        <w:rPr>
          <w:sz w:val="22"/>
          <w:szCs w:val="22"/>
        </w:rPr>
      </w:pPr>
      <w:r w:rsidRPr="00CD66B6">
        <w:rPr>
          <w:sz w:val="22"/>
          <w:szCs w:val="22"/>
        </w:rPr>
        <w:t>Provozovatel</w:t>
      </w:r>
      <w:r w:rsidR="008872C3" w:rsidRPr="00CD66B6">
        <w:rPr>
          <w:sz w:val="22"/>
          <w:szCs w:val="22"/>
        </w:rPr>
        <w:t xml:space="preserve"> je povinen neprodleně odstranit příčinu přerušení nebo omezení odvádění odpadní</w:t>
      </w:r>
      <w:r w:rsidR="00E859C9" w:rsidRPr="00CD66B6">
        <w:rPr>
          <w:sz w:val="22"/>
          <w:szCs w:val="22"/>
        </w:rPr>
        <w:t>ch vod podle</w:t>
      </w:r>
      <w:r w:rsidR="00777E45" w:rsidRPr="00CD66B6">
        <w:rPr>
          <w:sz w:val="22"/>
          <w:szCs w:val="22"/>
        </w:rPr>
        <w:t xml:space="preserve"> odstavce 7.4</w:t>
      </w:r>
      <w:r w:rsidR="003E5940" w:rsidRPr="00CD66B6">
        <w:rPr>
          <w:sz w:val="22"/>
          <w:szCs w:val="22"/>
        </w:rPr>
        <w:t>. pí</w:t>
      </w:r>
      <w:r w:rsidR="00777E45" w:rsidRPr="00CD66B6">
        <w:rPr>
          <w:sz w:val="22"/>
          <w:szCs w:val="22"/>
        </w:rPr>
        <w:t>sm. a) a bezodkladně</w:t>
      </w:r>
      <w:r w:rsidR="00E859C9" w:rsidRPr="00CD66B6">
        <w:rPr>
          <w:sz w:val="22"/>
          <w:szCs w:val="22"/>
        </w:rPr>
        <w:t xml:space="preserve"> </w:t>
      </w:r>
      <w:r w:rsidR="00777E45" w:rsidRPr="00CD66B6">
        <w:rPr>
          <w:sz w:val="22"/>
          <w:szCs w:val="22"/>
        </w:rPr>
        <w:t>obnovit odvádění odpadní</w:t>
      </w:r>
      <w:r w:rsidR="00E859C9" w:rsidRPr="00CD66B6">
        <w:rPr>
          <w:sz w:val="22"/>
          <w:szCs w:val="22"/>
        </w:rPr>
        <w:t>ch vod.</w:t>
      </w:r>
    </w:p>
    <w:p w14:paraId="3946345F" w14:textId="77777777" w:rsidR="00E859C9" w:rsidRPr="00CD66B6" w:rsidRDefault="00856BC5" w:rsidP="00405C8E">
      <w:pPr>
        <w:numPr>
          <w:ilvl w:val="1"/>
          <w:numId w:val="6"/>
        </w:numPr>
        <w:autoSpaceDE w:val="0"/>
        <w:autoSpaceDN w:val="0"/>
        <w:adjustRightInd w:val="0"/>
        <w:spacing w:line="276" w:lineRule="auto"/>
        <w:ind w:left="510" w:hanging="510"/>
        <w:rPr>
          <w:strike/>
          <w:sz w:val="22"/>
          <w:szCs w:val="22"/>
        </w:rPr>
      </w:pPr>
      <w:r w:rsidRPr="00CD66B6">
        <w:rPr>
          <w:sz w:val="22"/>
          <w:szCs w:val="22"/>
        </w:rPr>
        <w:t>V případě, že k přerušení nebo omezení odvádění odpadních vod došlo podle odstavce 7.4. písm</w:t>
      </w:r>
      <w:r w:rsidR="00CD66B6">
        <w:rPr>
          <w:sz w:val="22"/>
          <w:szCs w:val="22"/>
        </w:rPr>
        <w:t>.</w:t>
      </w:r>
      <w:r w:rsidRPr="00CD66B6">
        <w:rPr>
          <w:sz w:val="22"/>
          <w:szCs w:val="22"/>
        </w:rPr>
        <w:t xml:space="preserve"> b) až f), hradí náklady s tím spojené</w:t>
      </w:r>
      <w:r w:rsidR="00E859C9" w:rsidRPr="00CD66B6">
        <w:rPr>
          <w:sz w:val="22"/>
          <w:szCs w:val="22"/>
        </w:rPr>
        <w:t xml:space="preserve"> odb</w:t>
      </w:r>
      <w:r w:rsidRPr="00CD66B6">
        <w:rPr>
          <w:sz w:val="22"/>
          <w:szCs w:val="22"/>
        </w:rPr>
        <w:t>ěratel</w:t>
      </w:r>
      <w:r w:rsidR="00780F7C" w:rsidRPr="00CD66B6">
        <w:rPr>
          <w:sz w:val="22"/>
          <w:szCs w:val="22"/>
        </w:rPr>
        <w:t xml:space="preserve"> dle </w:t>
      </w:r>
      <w:r w:rsidR="00CD66B6" w:rsidRPr="00CD66B6">
        <w:rPr>
          <w:sz w:val="20"/>
          <w:szCs w:val="20"/>
        </w:rPr>
        <w:t>zákona o vodovodech a kanalizacích</w:t>
      </w:r>
      <w:r w:rsidR="009307E7" w:rsidRPr="00CD66B6">
        <w:rPr>
          <w:sz w:val="22"/>
          <w:szCs w:val="22"/>
        </w:rPr>
        <w:t>.</w:t>
      </w:r>
    </w:p>
    <w:p w14:paraId="5553FC26" w14:textId="77777777" w:rsidR="00E859C9" w:rsidRPr="00CD66B6" w:rsidRDefault="008D0A02" w:rsidP="00405C8E">
      <w:pPr>
        <w:numPr>
          <w:ilvl w:val="1"/>
          <w:numId w:val="6"/>
        </w:numPr>
        <w:autoSpaceDE w:val="0"/>
        <w:autoSpaceDN w:val="0"/>
        <w:adjustRightInd w:val="0"/>
        <w:spacing w:line="276" w:lineRule="auto"/>
        <w:ind w:left="510" w:hanging="510"/>
        <w:rPr>
          <w:sz w:val="22"/>
          <w:szCs w:val="22"/>
        </w:rPr>
      </w:pPr>
      <w:r w:rsidRPr="00CD66B6">
        <w:rPr>
          <w:sz w:val="22"/>
          <w:szCs w:val="22"/>
        </w:rPr>
        <w:t>Odbě</w:t>
      </w:r>
      <w:r w:rsidR="00E859C9" w:rsidRPr="00CD66B6">
        <w:rPr>
          <w:sz w:val="22"/>
          <w:szCs w:val="22"/>
        </w:rPr>
        <w:t xml:space="preserve">ratel je povinen poskytnout </w:t>
      </w:r>
      <w:r w:rsidR="008F109D" w:rsidRPr="00CD66B6">
        <w:rPr>
          <w:sz w:val="22"/>
          <w:szCs w:val="22"/>
        </w:rPr>
        <w:t>provozovateli</w:t>
      </w:r>
      <w:r w:rsidR="00E859C9" w:rsidRPr="00CD66B6">
        <w:rPr>
          <w:sz w:val="22"/>
          <w:szCs w:val="22"/>
        </w:rPr>
        <w:t xml:space="preserve"> pot</w:t>
      </w:r>
      <w:r w:rsidRPr="00CD66B6">
        <w:rPr>
          <w:sz w:val="22"/>
          <w:szCs w:val="22"/>
        </w:rPr>
        <w:t>řebné ú</w:t>
      </w:r>
      <w:r w:rsidR="00E859C9" w:rsidRPr="00CD66B6">
        <w:rPr>
          <w:sz w:val="22"/>
          <w:szCs w:val="22"/>
        </w:rPr>
        <w:t>daje v souvislosti se smlouvou, jako</w:t>
      </w:r>
      <w:r w:rsidR="00E859C9" w:rsidRPr="00CD66B6">
        <w:rPr>
          <w:rFonts w:eastAsia="MS Mincho"/>
          <w:sz w:val="22"/>
          <w:szCs w:val="22"/>
        </w:rPr>
        <w:t>ž</w:t>
      </w:r>
      <w:r w:rsidR="00E859C9" w:rsidRPr="00CD66B6">
        <w:rPr>
          <w:sz w:val="22"/>
          <w:szCs w:val="22"/>
        </w:rPr>
        <w:t xml:space="preserve"> i</w:t>
      </w:r>
      <w:r w:rsidRPr="00CD66B6">
        <w:rPr>
          <w:sz w:val="22"/>
          <w:szCs w:val="22"/>
        </w:rPr>
        <w:t> údaje o rozdělení spotřeby na domácnosti a ostatní</w:t>
      </w:r>
      <w:r w:rsidR="00E859C9" w:rsidRPr="00CD66B6">
        <w:rPr>
          <w:sz w:val="22"/>
          <w:szCs w:val="22"/>
        </w:rPr>
        <w:t>.</w:t>
      </w:r>
    </w:p>
    <w:p w14:paraId="11FD1D44" w14:textId="77777777" w:rsidR="00E859C9" w:rsidRPr="00CD66B6" w:rsidRDefault="008070BC" w:rsidP="00405C8E">
      <w:pPr>
        <w:numPr>
          <w:ilvl w:val="1"/>
          <w:numId w:val="6"/>
        </w:numPr>
        <w:autoSpaceDE w:val="0"/>
        <w:autoSpaceDN w:val="0"/>
        <w:adjustRightInd w:val="0"/>
        <w:spacing w:line="276" w:lineRule="auto"/>
        <w:ind w:left="510" w:hanging="510"/>
        <w:rPr>
          <w:sz w:val="22"/>
          <w:szCs w:val="22"/>
        </w:rPr>
      </w:pPr>
      <w:r w:rsidRPr="00CD66B6">
        <w:rPr>
          <w:sz w:val="22"/>
          <w:szCs w:val="22"/>
        </w:rPr>
        <w:t>Odbě</w:t>
      </w:r>
      <w:r w:rsidR="00E859C9" w:rsidRPr="00CD66B6">
        <w:rPr>
          <w:sz w:val="22"/>
          <w:szCs w:val="22"/>
        </w:rPr>
        <w:t>ratel je povinen prok</w:t>
      </w:r>
      <w:r w:rsidRPr="00CD66B6">
        <w:rPr>
          <w:sz w:val="22"/>
          <w:szCs w:val="22"/>
        </w:rPr>
        <w:t>ázat vlastnictví pozemku a stavby př</w:t>
      </w:r>
      <w:r w:rsidR="00E859C9" w:rsidRPr="00CD66B6">
        <w:rPr>
          <w:sz w:val="22"/>
          <w:szCs w:val="22"/>
        </w:rPr>
        <w:t>ipojen</w:t>
      </w:r>
      <w:r w:rsidRPr="00CD66B6">
        <w:rPr>
          <w:sz w:val="22"/>
          <w:szCs w:val="22"/>
        </w:rPr>
        <w:t>é</w:t>
      </w:r>
      <w:r w:rsidR="00E859C9" w:rsidRPr="00CD66B6">
        <w:rPr>
          <w:sz w:val="22"/>
          <w:szCs w:val="22"/>
        </w:rPr>
        <w:t xml:space="preserve"> na kanalizaci.</w:t>
      </w:r>
    </w:p>
    <w:p w14:paraId="36587CEA" w14:textId="77777777" w:rsidR="009E4D23" w:rsidRPr="00CD66B6" w:rsidRDefault="009E4D23" w:rsidP="00405C8E">
      <w:pPr>
        <w:numPr>
          <w:ilvl w:val="1"/>
          <w:numId w:val="6"/>
        </w:numPr>
        <w:autoSpaceDE w:val="0"/>
        <w:autoSpaceDN w:val="0"/>
        <w:adjustRightInd w:val="0"/>
        <w:spacing w:line="276" w:lineRule="auto"/>
        <w:ind w:left="510" w:hanging="510"/>
        <w:rPr>
          <w:sz w:val="22"/>
          <w:szCs w:val="22"/>
        </w:rPr>
      </w:pPr>
      <w:r w:rsidRPr="00CD66B6">
        <w:rPr>
          <w:sz w:val="22"/>
          <w:szCs w:val="22"/>
        </w:rPr>
        <w:t>Odběratel prohlašuje, že se seznámil s kanalizačním řádem kanalizace.</w:t>
      </w:r>
    </w:p>
    <w:p w14:paraId="7BBCF439" w14:textId="77777777" w:rsidR="00EB78DA" w:rsidRPr="00CD66B6" w:rsidRDefault="00EB78DA" w:rsidP="00405C8E">
      <w:pPr>
        <w:autoSpaceDE w:val="0"/>
        <w:autoSpaceDN w:val="0"/>
        <w:adjustRightInd w:val="0"/>
        <w:spacing w:line="276" w:lineRule="auto"/>
        <w:rPr>
          <w:sz w:val="22"/>
          <w:szCs w:val="22"/>
        </w:rPr>
      </w:pPr>
    </w:p>
    <w:p w14:paraId="39FD13A7" w14:textId="27CE3BDD" w:rsidR="00862F8A" w:rsidRDefault="00637DEA" w:rsidP="00405C8E">
      <w:pPr>
        <w:numPr>
          <w:ilvl w:val="0"/>
          <w:numId w:val="6"/>
        </w:numPr>
        <w:autoSpaceDE w:val="0"/>
        <w:autoSpaceDN w:val="0"/>
        <w:adjustRightInd w:val="0"/>
        <w:spacing w:line="276" w:lineRule="auto"/>
        <w:jc w:val="center"/>
        <w:rPr>
          <w:b/>
          <w:bCs/>
        </w:rPr>
      </w:pPr>
      <w:r w:rsidRPr="00CD66B6">
        <w:rPr>
          <w:b/>
          <w:bCs/>
        </w:rPr>
        <w:t>Neoprávně</w:t>
      </w:r>
      <w:r w:rsidR="00E859C9" w:rsidRPr="00CD66B6">
        <w:rPr>
          <w:b/>
          <w:bCs/>
        </w:rPr>
        <w:t>né odv</w:t>
      </w:r>
      <w:r w:rsidRPr="00CD66B6">
        <w:rPr>
          <w:b/>
          <w:bCs/>
        </w:rPr>
        <w:t>ádění</w:t>
      </w:r>
      <w:r w:rsidR="00E859C9" w:rsidRPr="00CD66B6">
        <w:rPr>
          <w:b/>
          <w:bCs/>
        </w:rPr>
        <w:t xml:space="preserve"> odpadních vod</w:t>
      </w:r>
    </w:p>
    <w:p w14:paraId="39984411" w14:textId="77777777" w:rsidR="00D943FA" w:rsidRPr="00405C8E" w:rsidRDefault="00D943FA" w:rsidP="00D943FA">
      <w:pPr>
        <w:autoSpaceDE w:val="0"/>
        <w:autoSpaceDN w:val="0"/>
        <w:adjustRightInd w:val="0"/>
        <w:spacing w:line="276" w:lineRule="auto"/>
        <w:ind w:left="360"/>
        <w:rPr>
          <w:b/>
          <w:bCs/>
        </w:rPr>
      </w:pPr>
    </w:p>
    <w:p w14:paraId="54B71827" w14:textId="77777777" w:rsidR="00E859C9" w:rsidRPr="00CD66B6" w:rsidRDefault="00A65D5C" w:rsidP="00405C8E">
      <w:pPr>
        <w:autoSpaceDE w:val="0"/>
        <w:autoSpaceDN w:val="0"/>
        <w:adjustRightInd w:val="0"/>
        <w:spacing w:line="276" w:lineRule="auto"/>
        <w:rPr>
          <w:sz w:val="22"/>
          <w:szCs w:val="22"/>
        </w:rPr>
      </w:pPr>
      <w:r w:rsidRPr="00CD66B6">
        <w:rPr>
          <w:sz w:val="22"/>
          <w:szCs w:val="22"/>
        </w:rPr>
        <w:t>Neoprávněným vypouštěním odpadních vod do kanalizace je vypouštění</w:t>
      </w:r>
      <w:r w:rsidR="00C12659" w:rsidRPr="00CD66B6">
        <w:rPr>
          <w:sz w:val="22"/>
          <w:szCs w:val="22"/>
        </w:rPr>
        <w:t>:</w:t>
      </w:r>
    </w:p>
    <w:p w14:paraId="0F267E9E" w14:textId="77777777" w:rsidR="00E859C9" w:rsidRPr="00CD66B6" w:rsidRDefault="00C12659" w:rsidP="00405C8E">
      <w:pPr>
        <w:numPr>
          <w:ilvl w:val="1"/>
          <w:numId w:val="6"/>
        </w:numPr>
        <w:autoSpaceDE w:val="0"/>
        <w:autoSpaceDN w:val="0"/>
        <w:adjustRightInd w:val="0"/>
        <w:spacing w:line="276" w:lineRule="auto"/>
        <w:ind w:left="510" w:hanging="510"/>
        <w:rPr>
          <w:sz w:val="22"/>
          <w:szCs w:val="22"/>
        </w:rPr>
      </w:pPr>
      <w:r w:rsidRPr="00CD66B6">
        <w:rPr>
          <w:sz w:val="22"/>
          <w:szCs w:val="22"/>
        </w:rPr>
        <w:t>bez uzavřené</w:t>
      </w:r>
      <w:r w:rsidR="00E859C9" w:rsidRPr="00CD66B6">
        <w:rPr>
          <w:sz w:val="22"/>
          <w:szCs w:val="22"/>
        </w:rPr>
        <w:t xml:space="preserve"> smlouvy o odv</w:t>
      </w:r>
      <w:r w:rsidRPr="00CD66B6">
        <w:rPr>
          <w:sz w:val="22"/>
          <w:szCs w:val="22"/>
        </w:rPr>
        <w:t>ádění odpadní</w:t>
      </w:r>
      <w:r w:rsidR="00E859C9" w:rsidRPr="00CD66B6">
        <w:rPr>
          <w:sz w:val="22"/>
          <w:szCs w:val="22"/>
        </w:rPr>
        <w:t>ch vod,</w:t>
      </w:r>
    </w:p>
    <w:p w14:paraId="52D41CD5" w14:textId="1F691372" w:rsidR="00E859C9" w:rsidRDefault="008A7220" w:rsidP="00405C8E">
      <w:pPr>
        <w:numPr>
          <w:ilvl w:val="1"/>
          <w:numId w:val="6"/>
        </w:numPr>
        <w:autoSpaceDE w:val="0"/>
        <w:autoSpaceDN w:val="0"/>
        <w:adjustRightInd w:val="0"/>
        <w:spacing w:line="276" w:lineRule="auto"/>
        <w:ind w:left="510" w:hanging="510"/>
        <w:rPr>
          <w:sz w:val="22"/>
          <w:szCs w:val="22"/>
        </w:rPr>
      </w:pPr>
      <w:r w:rsidRPr="00CD66B6">
        <w:rPr>
          <w:sz w:val="22"/>
          <w:szCs w:val="22"/>
        </w:rPr>
        <w:t xml:space="preserve">v rozporu s podmínkami stanovenými </w:t>
      </w:r>
      <w:r w:rsidR="005D08F0">
        <w:rPr>
          <w:sz w:val="22"/>
          <w:szCs w:val="22"/>
        </w:rPr>
        <w:t>K</w:t>
      </w:r>
      <w:r w:rsidRPr="00CD66B6">
        <w:rPr>
          <w:sz w:val="22"/>
          <w:szCs w:val="22"/>
        </w:rPr>
        <w:t>analizačním řá</w:t>
      </w:r>
      <w:r w:rsidR="00E859C9" w:rsidRPr="00CD66B6">
        <w:rPr>
          <w:sz w:val="22"/>
          <w:szCs w:val="22"/>
        </w:rPr>
        <w:t>dem</w:t>
      </w:r>
      <w:r w:rsidR="00BB3B7A">
        <w:rPr>
          <w:sz w:val="22"/>
          <w:szCs w:val="22"/>
        </w:rPr>
        <w:t>.</w:t>
      </w:r>
    </w:p>
    <w:p w14:paraId="159F533E" w14:textId="77777777" w:rsidR="00D943FA" w:rsidRPr="00CD66B6" w:rsidRDefault="00D943FA" w:rsidP="00D943FA">
      <w:pPr>
        <w:autoSpaceDE w:val="0"/>
        <w:autoSpaceDN w:val="0"/>
        <w:adjustRightInd w:val="0"/>
        <w:spacing w:line="276" w:lineRule="auto"/>
        <w:ind w:left="510"/>
        <w:rPr>
          <w:sz w:val="22"/>
          <w:szCs w:val="22"/>
        </w:rPr>
      </w:pPr>
    </w:p>
    <w:p w14:paraId="2E630261" w14:textId="77777777" w:rsidR="009C4003" w:rsidRPr="00CD66B6" w:rsidRDefault="009C4003" w:rsidP="00405C8E">
      <w:pPr>
        <w:autoSpaceDE w:val="0"/>
        <w:autoSpaceDN w:val="0"/>
        <w:adjustRightInd w:val="0"/>
        <w:spacing w:line="276" w:lineRule="auto"/>
        <w:ind w:left="397" w:hanging="397"/>
        <w:rPr>
          <w:sz w:val="22"/>
          <w:szCs w:val="22"/>
        </w:rPr>
      </w:pPr>
    </w:p>
    <w:p w14:paraId="37C2E2A8" w14:textId="631049B4" w:rsidR="00862F8A" w:rsidRDefault="00E859C9" w:rsidP="00405C8E">
      <w:pPr>
        <w:numPr>
          <w:ilvl w:val="0"/>
          <w:numId w:val="6"/>
        </w:numPr>
        <w:autoSpaceDE w:val="0"/>
        <w:autoSpaceDN w:val="0"/>
        <w:adjustRightInd w:val="0"/>
        <w:spacing w:line="276" w:lineRule="auto"/>
        <w:jc w:val="center"/>
        <w:rPr>
          <w:b/>
          <w:bCs/>
        </w:rPr>
      </w:pPr>
      <w:r w:rsidRPr="00405C8E">
        <w:rPr>
          <w:b/>
          <w:bCs/>
        </w:rPr>
        <w:lastRenderedPageBreak/>
        <w:t>Smluvní pokuty, úrok z</w:t>
      </w:r>
      <w:r w:rsidR="00D943FA">
        <w:rPr>
          <w:b/>
          <w:bCs/>
        </w:rPr>
        <w:t> </w:t>
      </w:r>
      <w:r w:rsidRPr="00405C8E">
        <w:rPr>
          <w:b/>
          <w:bCs/>
        </w:rPr>
        <w:t>prodlení</w:t>
      </w:r>
    </w:p>
    <w:p w14:paraId="3F2B4B01" w14:textId="77777777" w:rsidR="00D943FA" w:rsidRPr="00405C8E" w:rsidRDefault="00D943FA" w:rsidP="00D943FA">
      <w:pPr>
        <w:autoSpaceDE w:val="0"/>
        <w:autoSpaceDN w:val="0"/>
        <w:adjustRightInd w:val="0"/>
        <w:spacing w:line="276" w:lineRule="auto"/>
        <w:ind w:left="360"/>
        <w:rPr>
          <w:b/>
          <w:bCs/>
        </w:rPr>
      </w:pPr>
    </w:p>
    <w:p w14:paraId="035F02CF" w14:textId="0F8E8B91" w:rsidR="00E859C9" w:rsidRPr="00384CA7" w:rsidRDefault="00A245AD" w:rsidP="00405C8E">
      <w:pPr>
        <w:numPr>
          <w:ilvl w:val="1"/>
          <w:numId w:val="6"/>
        </w:numPr>
        <w:autoSpaceDE w:val="0"/>
        <w:autoSpaceDN w:val="0"/>
        <w:adjustRightInd w:val="0"/>
        <w:spacing w:line="276" w:lineRule="auto"/>
        <w:ind w:left="510" w:hanging="510"/>
        <w:rPr>
          <w:sz w:val="22"/>
          <w:szCs w:val="22"/>
        </w:rPr>
      </w:pPr>
      <w:r w:rsidRPr="00384CA7">
        <w:rPr>
          <w:sz w:val="22"/>
          <w:szCs w:val="22"/>
        </w:rPr>
        <w:t>Za neoprávněné vypouštění odpadní</w:t>
      </w:r>
      <w:r w:rsidR="00E859C9" w:rsidRPr="00384CA7">
        <w:rPr>
          <w:sz w:val="22"/>
          <w:szCs w:val="22"/>
        </w:rPr>
        <w:t xml:space="preserve">ch </w:t>
      </w:r>
      <w:r w:rsidRPr="00384CA7">
        <w:rPr>
          <w:sz w:val="22"/>
          <w:szCs w:val="22"/>
        </w:rPr>
        <w:t xml:space="preserve">vod do kanalizace je oprávněn </w:t>
      </w:r>
      <w:r w:rsidR="00D13E06" w:rsidRPr="00384CA7">
        <w:rPr>
          <w:sz w:val="22"/>
          <w:szCs w:val="22"/>
        </w:rPr>
        <w:t>provozovatel</w:t>
      </w:r>
      <w:r w:rsidRPr="00384CA7">
        <w:rPr>
          <w:sz w:val="22"/>
          <w:szCs w:val="22"/>
        </w:rPr>
        <w:t xml:space="preserve"> požadovat na odbě</w:t>
      </w:r>
      <w:r w:rsidR="00E859C9" w:rsidRPr="00384CA7">
        <w:rPr>
          <w:sz w:val="22"/>
          <w:szCs w:val="22"/>
        </w:rPr>
        <w:t>rateli</w:t>
      </w:r>
      <w:r w:rsidRPr="00384CA7">
        <w:rPr>
          <w:sz w:val="22"/>
          <w:szCs w:val="22"/>
        </w:rPr>
        <w:t xml:space="preserve"> smluvní pokutu ve vý</w:t>
      </w:r>
      <w:r w:rsidR="00E859C9" w:rsidRPr="00384CA7">
        <w:rPr>
          <w:sz w:val="22"/>
          <w:szCs w:val="22"/>
        </w:rPr>
        <w:t xml:space="preserve">ši </w:t>
      </w:r>
      <w:r w:rsidR="00862F8A" w:rsidRPr="00384CA7">
        <w:rPr>
          <w:b/>
          <w:bCs/>
          <w:sz w:val="22"/>
          <w:szCs w:val="22"/>
        </w:rPr>
        <w:t>3.000, -</w:t>
      </w:r>
      <w:r w:rsidRPr="00384CA7">
        <w:rPr>
          <w:b/>
          <w:bCs/>
          <w:sz w:val="22"/>
          <w:szCs w:val="22"/>
        </w:rPr>
        <w:t xml:space="preserve"> Kč</w:t>
      </w:r>
      <w:r w:rsidR="00E859C9" w:rsidRPr="00384CA7">
        <w:rPr>
          <w:b/>
          <w:bCs/>
          <w:sz w:val="22"/>
          <w:szCs w:val="22"/>
        </w:rPr>
        <w:t xml:space="preserve"> </w:t>
      </w:r>
      <w:r w:rsidRPr="00384CA7">
        <w:rPr>
          <w:sz w:val="22"/>
          <w:szCs w:val="22"/>
        </w:rPr>
        <w:t xml:space="preserve">za každý druh neoprávněného </w:t>
      </w:r>
      <w:r w:rsidR="00CB1971" w:rsidRPr="00384CA7">
        <w:rPr>
          <w:sz w:val="22"/>
          <w:szCs w:val="22"/>
        </w:rPr>
        <w:t>vypouštění</w:t>
      </w:r>
      <w:r w:rsidRPr="00384CA7">
        <w:rPr>
          <w:sz w:val="22"/>
          <w:szCs w:val="22"/>
        </w:rPr>
        <w:t xml:space="preserve"> a každý zjištěný případ zvlášť</w:t>
      </w:r>
      <w:r w:rsidR="00E859C9" w:rsidRPr="00384CA7">
        <w:rPr>
          <w:sz w:val="22"/>
          <w:szCs w:val="22"/>
        </w:rPr>
        <w:t>. V</w:t>
      </w:r>
      <w:r w:rsidRPr="00384CA7">
        <w:rPr>
          <w:sz w:val="22"/>
          <w:szCs w:val="22"/>
        </w:rPr>
        <w:t xml:space="preserve"> případě uplatnění smluvní</w:t>
      </w:r>
      <w:r w:rsidR="00E859C9" w:rsidRPr="00384CA7">
        <w:rPr>
          <w:sz w:val="22"/>
          <w:szCs w:val="22"/>
        </w:rPr>
        <w:t xml:space="preserve"> pokuty ze s</w:t>
      </w:r>
      <w:r w:rsidRPr="00384CA7">
        <w:rPr>
          <w:sz w:val="22"/>
          <w:szCs w:val="22"/>
        </w:rPr>
        <w:t xml:space="preserve">trany </w:t>
      </w:r>
      <w:r w:rsidR="00D13E06" w:rsidRPr="00384CA7">
        <w:rPr>
          <w:sz w:val="22"/>
          <w:szCs w:val="22"/>
        </w:rPr>
        <w:t>provozovatele</w:t>
      </w:r>
      <w:r w:rsidRPr="00384CA7">
        <w:rPr>
          <w:sz w:val="22"/>
          <w:szCs w:val="22"/>
        </w:rPr>
        <w:t xml:space="preserve"> je povinen odběratel tuto smluvní</w:t>
      </w:r>
      <w:r w:rsidR="00E859C9" w:rsidRPr="00384CA7">
        <w:rPr>
          <w:sz w:val="22"/>
          <w:szCs w:val="22"/>
        </w:rPr>
        <w:t xml:space="preserve"> pokutu </w:t>
      </w:r>
      <w:r w:rsidR="000431CF" w:rsidRPr="00384CA7">
        <w:rPr>
          <w:sz w:val="22"/>
          <w:szCs w:val="22"/>
        </w:rPr>
        <w:t>provozovateli</w:t>
      </w:r>
      <w:r w:rsidR="006034FA" w:rsidRPr="00384CA7">
        <w:rPr>
          <w:sz w:val="22"/>
          <w:szCs w:val="22"/>
        </w:rPr>
        <w:t xml:space="preserve"> </w:t>
      </w:r>
      <w:r w:rsidR="00E5545E" w:rsidRPr="00384CA7">
        <w:rPr>
          <w:sz w:val="22"/>
          <w:szCs w:val="22"/>
        </w:rPr>
        <w:t>v termí</w:t>
      </w:r>
      <w:r w:rsidRPr="00384CA7">
        <w:rPr>
          <w:sz w:val="22"/>
          <w:szCs w:val="22"/>
        </w:rPr>
        <w:t xml:space="preserve">nu uvedeném ve výzvě uhradit včetně </w:t>
      </w:r>
      <w:r w:rsidR="00AB65F9" w:rsidRPr="00384CA7">
        <w:rPr>
          <w:sz w:val="22"/>
          <w:szCs w:val="22"/>
        </w:rPr>
        <w:t xml:space="preserve">ztráty vzniklé </w:t>
      </w:r>
      <w:r w:rsidR="00D13E06" w:rsidRPr="00384CA7">
        <w:rPr>
          <w:sz w:val="22"/>
          <w:szCs w:val="22"/>
        </w:rPr>
        <w:t>provozovateli</w:t>
      </w:r>
      <w:r w:rsidR="00AB65F9" w:rsidRPr="00384CA7">
        <w:rPr>
          <w:sz w:val="22"/>
          <w:szCs w:val="22"/>
        </w:rPr>
        <w:t xml:space="preserve"> za neoprávněné </w:t>
      </w:r>
      <w:r w:rsidR="002B22FD" w:rsidRPr="00384CA7">
        <w:rPr>
          <w:sz w:val="22"/>
          <w:szCs w:val="22"/>
        </w:rPr>
        <w:t>vypouštění</w:t>
      </w:r>
      <w:r w:rsidR="00AB65F9" w:rsidRPr="00384CA7">
        <w:rPr>
          <w:sz w:val="22"/>
          <w:szCs w:val="22"/>
        </w:rPr>
        <w:t xml:space="preserve"> a </w:t>
      </w:r>
      <w:r w:rsidRPr="00384CA7">
        <w:rPr>
          <w:sz w:val="22"/>
          <w:szCs w:val="22"/>
        </w:rPr>
        <w:t>n</w:t>
      </w:r>
      <w:r w:rsidR="000F2EE4" w:rsidRPr="00384CA7">
        <w:rPr>
          <w:sz w:val="22"/>
          <w:szCs w:val="22"/>
        </w:rPr>
        <w:t>áhrady za nezaznamenané</w:t>
      </w:r>
      <w:r w:rsidRPr="00384CA7">
        <w:rPr>
          <w:sz w:val="22"/>
          <w:szCs w:val="22"/>
        </w:rPr>
        <w:t xml:space="preserve"> </w:t>
      </w:r>
      <w:r w:rsidR="00AB65F9" w:rsidRPr="00384CA7">
        <w:rPr>
          <w:sz w:val="22"/>
          <w:szCs w:val="22"/>
        </w:rPr>
        <w:t>odvádění</w:t>
      </w:r>
      <w:r w:rsidRPr="00384CA7">
        <w:rPr>
          <w:sz w:val="22"/>
          <w:szCs w:val="22"/>
        </w:rPr>
        <w:t xml:space="preserve"> dle skutečnosti minulé</w:t>
      </w:r>
      <w:r w:rsidR="00E859C9" w:rsidRPr="00384CA7">
        <w:rPr>
          <w:sz w:val="22"/>
          <w:szCs w:val="22"/>
        </w:rPr>
        <w:t>ho</w:t>
      </w:r>
      <w:r w:rsidRPr="00384CA7">
        <w:rPr>
          <w:sz w:val="22"/>
          <w:szCs w:val="22"/>
        </w:rPr>
        <w:t xml:space="preserve"> fakturačního období</w:t>
      </w:r>
      <w:r w:rsidR="00E859C9" w:rsidRPr="00384CA7">
        <w:rPr>
          <w:sz w:val="22"/>
          <w:szCs w:val="22"/>
        </w:rPr>
        <w:t>.</w:t>
      </w:r>
    </w:p>
    <w:p w14:paraId="6EFB7020" w14:textId="3142A10B" w:rsidR="00E859C9" w:rsidRPr="00384CA7" w:rsidRDefault="00151DBE" w:rsidP="00405C8E">
      <w:pPr>
        <w:numPr>
          <w:ilvl w:val="1"/>
          <w:numId w:val="6"/>
        </w:numPr>
        <w:autoSpaceDE w:val="0"/>
        <w:autoSpaceDN w:val="0"/>
        <w:adjustRightInd w:val="0"/>
        <w:spacing w:line="276" w:lineRule="auto"/>
        <w:ind w:left="510" w:hanging="510"/>
        <w:rPr>
          <w:sz w:val="22"/>
          <w:szCs w:val="22"/>
        </w:rPr>
      </w:pPr>
      <w:r w:rsidRPr="00384CA7">
        <w:rPr>
          <w:sz w:val="22"/>
          <w:szCs w:val="22"/>
        </w:rPr>
        <w:t>V případě uplatnění smluvní</w:t>
      </w:r>
      <w:r w:rsidR="00E859C9" w:rsidRPr="00384CA7">
        <w:rPr>
          <w:sz w:val="22"/>
          <w:szCs w:val="22"/>
        </w:rPr>
        <w:t xml:space="preserve"> pokuty ze s</w:t>
      </w:r>
      <w:r w:rsidRPr="00384CA7">
        <w:rPr>
          <w:sz w:val="22"/>
          <w:szCs w:val="22"/>
        </w:rPr>
        <w:t xml:space="preserve">trany </w:t>
      </w:r>
      <w:r w:rsidR="00173DCA" w:rsidRPr="00384CA7">
        <w:rPr>
          <w:sz w:val="22"/>
          <w:szCs w:val="22"/>
        </w:rPr>
        <w:t>provozovatele</w:t>
      </w:r>
      <w:r w:rsidRPr="00384CA7">
        <w:rPr>
          <w:sz w:val="22"/>
          <w:szCs w:val="22"/>
        </w:rPr>
        <w:t xml:space="preserve"> je povinen odbě</w:t>
      </w:r>
      <w:r w:rsidR="00E859C9" w:rsidRPr="00384CA7">
        <w:rPr>
          <w:sz w:val="22"/>
          <w:szCs w:val="22"/>
        </w:rPr>
        <w:t xml:space="preserve">ratel zaplatit </w:t>
      </w:r>
      <w:r w:rsidR="00173DCA" w:rsidRPr="00384CA7">
        <w:rPr>
          <w:sz w:val="22"/>
          <w:szCs w:val="22"/>
        </w:rPr>
        <w:t>provozovateli</w:t>
      </w:r>
      <w:r w:rsidR="00E859C9" w:rsidRPr="00384CA7">
        <w:rPr>
          <w:sz w:val="22"/>
          <w:szCs w:val="22"/>
        </w:rPr>
        <w:t xml:space="preserve"> v</w:t>
      </w:r>
      <w:r w:rsidRPr="00384CA7">
        <w:rPr>
          <w:sz w:val="22"/>
          <w:szCs w:val="22"/>
        </w:rPr>
        <w:t> </w:t>
      </w:r>
      <w:r w:rsidR="000C7439" w:rsidRPr="00384CA7">
        <w:rPr>
          <w:sz w:val="22"/>
          <w:szCs w:val="22"/>
        </w:rPr>
        <w:t>termí</w:t>
      </w:r>
      <w:r w:rsidR="00E859C9" w:rsidRPr="00384CA7">
        <w:rPr>
          <w:sz w:val="22"/>
          <w:szCs w:val="22"/>
        </w:rPr>
        <w:t>nu</w:t>
      </w:r>
      <w:r w:rsidRPr="00384CA7">
        <w:rPr>
          <w:sz w:val="22"/>
          <w:szCs w:val="22"/>
        </w:rPr>
        <w:t xml:space="preserve"> uvedené</w:t>
      </w:r>
      <w:r w:rsidR="00E859C9" w:rsidRPr="00384CA7">
        <w:rPr>
          <w:sz w:val="22"/>
          <w:szCs w:val="22"/>
        </w:rPr>
        <w:t>m</w:t>
      </w:r>
      <w:r w:rsidRPr="00384CA7">
        <w:rPr>
          <w:sz w:val="22"/>
          <w:szCs w:val="22"/>
        </w:rPr>
        <w:t xml:space="preserve"> ve výzvě smluvní pokutu ve vý</w:t>
      </w:r>
      <w:r w:rsidR="00E859C9" w:rsidRPr="00384CA7">
        <w:rPr>
          <w:sz w:val="22"/>
          <w:szCs w:val="22"/>
        </w:rPr>
        <w:t xml:space="preserve">ši </w:t>
      </w:r>
      <w:r w:rsidR="007711DB" w:rsidRPr="00384CA7">
        <w:rPr>
          <w:b/>
          <w:bCs/>
          <w:sz w:val="22"/>
          <w:szCs w:val="22"/>
        </w:rPr>
        <w:t>3.000, -</w:t>
      </w:r>
      <w:r w:rsidRPr="00384CA7">
        <w:rPr>
          <w:b/>
          <w:bCs/>
          <w:sz w:val="22"/>
          <w:szCs w:val="22"/>
        </w:rPr>
        <w:t xml:space="preserve"> Kč</w:t>
      </w:r>
      <w:r w:rsidR="00E859C9" w:rsidRPr="00384CA7">
        <w:rPr>
          <w:bCs/>
          <w:sz w:val="22"/>
          <w:szCs w:val="22"/>
        </w:rPr>
        <w:t xml:space="preserve">, </w:t>
      </w:r>
      <w:r w:rsidR="00E859C9" w:rsidRPr="00384CA7">
        <w:rPr>
          <w:sz w:val="22"/>
          <w:szCs w:val="22"/>
        </w:rPr>
        <w:t>jestliže:</w:t>
      </w:r>
    </w:p>
    <w:p w14:paraId="3F096CEB" w14:textId="77777777" w:rsidR="00E859C9" w:rsidRPr="00384CA7" w:rsidRDefault="001352C7" w:rsidP="00405C8E">
      <w:pPr>
        <w:numPr>
          <w:ilvl w:val="0"/>
          <w:numId w:val="13"/>
        </w:numPr>
        <w:autoSpaceDE w:val="0"/>
        <w:autoSpaceDN w:val="0"/>
        <w:adjustRightInd w:val="0"/>
        <w:spacing w:line="276" w:lineRule="auto"/>
        <w:rPr>
          <w:sz w:val="22"/>
          <w:szCs w:val="22"/>
        </w:rPr>
      </w:pPr>
      <w:r w:rsidRPr="00384CA7">
        <w:rPr>
          <w:sz w:val="22"/>
          <w:szCs w:val="22"/>
        </w:rPr>
        <w:t>převede právo ze smlouvy na třetí</w:t>
      </w:r>
      <w:r w:rsidR="00E859C9" w:rsidRPr="00384CA7">
        <w:rPr>
          <w:sz w:val="22"/>
          <w:szCs w:val="22"/>
        </w:rPr>
        <w:t xml:space="preserve"> subjekt bez </w:t>
      </w:r>
      <w:r w:rsidR="00451263" w:rsidRPr="00384CA7">
        <w:rPr>
          <w:sz w:val="22"/>
          <w:szCs w:val="22"/>
        </w:rPr>
        <w:t>oznámení</w:t>
      </w:r>
      <w:r w:rsidR="00E859C9" w:rsidRPr="00384CA7">
        <w:rPr>
          <w:sz w:val="22"/>
          <w:szCs w:val="22"/>
        </w:rPr>
        <w:t xml:space="preserve"> </w:t>
      </w:r>
      <w:r w:rsidR="00451263" w:rsidRPr="00384CA7">
        <w:rPr>
          <w:sz w:val="22"/>
          <w:szCs w:val="22"/>
        </w:rPr>
        <w:t>provozovateli,</w:t>
      </w:r>
    </w:p>
    <w:p w14:paraId="67A43F6C" w14:textId="72678E43" w:rsidR="00E859C9" w:rsidRPr="00384CA7" w:rsidRDefault="001352C7" w:rsidP="00405C8E">
      <w:pPr>
        <w:numPr>
          <w:ilvl w:val="0"/>
          <w:numId w:val="13"/>
        </w:numPr>
        <w:autoSpaceDE w:val="0"/>
        <w:autoSpaceDN w:val="0"/>
        <w:adjustRightInd w:val="0"/>
        <w:spacing w:line="276" w:lineRule="auto"/>
        <w:rPr>
          <w:sz w:val="22"/>
          <w:szCs w:val="22"/>
        </w:rPr>
      </w:pPr>
      <w:r w:rsidRPr="00384CA7">
        <w:rPr>
          <w:sz w:val="22"/>
          <w:szCs w:val="22"/>
        </w:rPr>
        <w:t>bude-li zjištěno záměrné uvedení nesprávných údajů ve smlouvě poškozující</w:t>
      </w:r>
      <w:r w:rsidR="00E859C9" w:rsidRPr="00384CA7">
        <w:rPr>
          <w:sz w:val="22"/>
          <w:szCs w:val="22"/>
        </w:rPr>
        <w:t xml:space="preserve"> </w:t>
      </w:r>
      <w:r w:rsidR="009D76D5" w:rsidRPr="00384CA7">
        <w:rPr>
          <w:sz w:val="22"/>
          <w:szCs w:val="22"/>
        </w:rPr>
        <w:t>provozovatele</w:t>
      </w:r>
      <w:r w:rsidR="00EC2EEB" w:rsidRPr="00384CA7">
        <w:rPr>
          <w:sz w:val="22"/>
          <w:szCs w:val="22"/>
        </w:rPr>
        <w:t>,</w:t>
      </w:r>
      <w:r w:rsidR="002C376D" w:rsidRPr="00384CA7">
        <w:rPr>
          <w:sz w:val="22"/>
          <w:szCs w:val="22"/>
        </w:rPr>
        <w:t xml:space="preserve"> </w:t>
      </w:r>
    </w:p>
    <w:p w14:paraId="2321FA16" w14:textId="77777777" w:rsidR="00E859C9" w:rsidRPr="00384CA7" w:rsidRDefault="00EC2EEB" w:rsidP="00405C8E">
      <w:pPr>
        <w:numPr>
          <w:ilvl w:val="0"/>
          <w:numId w:val="13"/>
        </w:numPr>
        <w:autoSpaceDE w:val="0"/>
        <w:autoSpaceDN w:val="0"/>
        <w:adjustRightInd w:val="0"/>
        <w:spacing w:line="276" w:lineRule="auto"/>
        <w:rPr>
          <w:sz w:val="22"/>
          <w:szCs w:val="22"/>
        </w:rPr>
      </w:pPr>
      <w:r w:rsidRPr="00384CA7">
        <w:rPr>
          <w:sz w:val="22"/>
          <w:szCs w:val="22"/>
        </w:rPr>
        <w:t>bude-li zjiště</w:t>
      </w:r>
      <w:r w:rsidR="0054719C" w:rsidRPr="00384CA7">
        <w:rPr>
          <w:sz w:val="22"/>
          <w:szCs w:val="22"/>
        </w:rPr>
        <w:t>na neoprávněná</w:t>
      </w:r>
      <w:r w:rsidR="00E859C9" w:rsidRPr="00384CA7">
        <w:rPr>
          <w:sz w:val="22"/>
          <w:szCs w:val="22"/>
        </w:rPr>
        <w:t xml:space="preserve"> mani</w:t>
      </w:r>
      <w:r w:rsidR="0054719C" w:rsidRPr="00384CA7">
        <w:rPr>
          <w:sz w:val="22"/>
          <w:szCs w:val="22"/>
        </w:rPr>
        <w:t>pulace se zařízení</w:t>
      </w:r>
      <w:r w:rsidR="00E859C9" w:rsidRPr="00384CA7">
        <w:rPr>
          <w:sz w:val="22"/>
          <w:szCs w:val="22"/>
        </w:rPr>
        <w:t xml:space="preserve">m </w:t>
      </w:r>
      <w:r w:rsidR="009D76D5" w:rsidRPr="00384CA7">
        <w:rPr>
          <w:sz w:val="22"/>
          <w:szCs w:val="22"/>
        </w:rPr>
        <w:t>provozovatele</w:t>
      </w:r>
      <w:r w:rsidR="00CF63B8" w:rsidRPr="00384CA7">
        <w:rPr>
          <w:sz w:val="22"/>
          <w:szCs w:val="22"/>
        </w:rPr>
        <w:t>.</w:t>
      </w:r>
    </w:p>
    <w:p w14:paraId="6983EE63" w14:textId="77777777" w:rsidR="00E859C9" w:rsidRPr="00384CA7" w:rsidRDefault="00EC65EC" w:rsidP="00405C8E">
      <w:pPr>
        <w:numPr>
          <w:ilvl w:val="1"/>
          <w:numId w:val="6"/>
        </w:numPr>
        <w:autoSpaceDE w:val="0"/>
        <w:autoSpaceDN w:val="0"/>
        <w:adjustRightInd w:val="0"/>
        <w:spacing w:line="276" w:lineRule="auto"/>
        <w:ind w:left="510" w:hanging="510"/>
        <w:rPr>
          <w:sz w:val="22"/>
          <w:szCs w:val="22"/>
        </w:rPr>
      </w:pPr>
      <w:r w:rsidRPr="00384CA7">
        <w:rPr>
          <w:sz w:val="22"/>
          <w:szCs w:val="22"/>
        </w:rPr>
        <w:t>Pro případ prodlení s úhradou plateb za stočné</w:t>
      </w:r>
      <w:r w:rsidR="00E859C9" w:rsidRPr="00384CA7">
        <w:rPr>
          <w:sz w:val="22"/>
          <w:szCs w:val="22"/>
        </w:rPr>
        <w:t xml:space="preserve"> podle </w:t>
      </w:r>
      <w:r w:rsidRPr="00384CA7">
        <w:rPr>
          <w:sz w:val="22"/>
          <w:szCs w:val="22"/>
        </w:rPr>
        <w:t>odst. 4. této smlouvy se sjednává ú</w:t>
      </w:r>
      <w:r w:rsidR="00E859C9" w:rsidRPr="00384CA7">
        <w:rPr>
          <w:sz w:val="22"/>
          <w:szCs w:val="22"/>
        </w:rPr>
        <w:t>rok</w:t>
      </w:r>
      <w:r w:rsidR="002128C9" w:rsidRPr="00384CA7">
        <w:rPr>
          <w:sz w:val="22"/>
          <w:szCs w:val="22"/>
        </w:rPr>
        <w:t xml:space="preserve"> </w:t>
      </w:r>
      <w:r w:rsidRPr="00384CA7">
        <w:rPr>
          <w:sz w:val="22"/>
          <w:szCs w:val="22"/>
        </w:rPr>
        <w:t>z</w:t>
      </w:r>
      <w:r w:rsidR="002128C9" w:rsidRPr="00384CA7">
        <w:rPr>
          <w:sz w:val="22"/>
          <w:szCs w:val="22"/>
        </w:rPr>
        <w:t> </w:t>
      </w:r>
      <w:r w:rsidRPr="00384CA7">
        <w:rPr>
          <w:sz w:val="22"/>
          <w:szCs w:val="22"/>
        </w:rPr>
        <w:t>prodlení ve výši 0,1 % z dlužné částky za každý</w:t>
      </w:r>
      <w:r w:rsidR="00563ADD" w:rsidRPr="00384CA7">
        <w:rPr>
          <w:sz w:val="22"/>
          <w:szCs w:val="22"/>
        </w:rPr>
        <w:t xml:space="preserve"> den prodlení</w:t>
      </w:r>
      <w:r w:rsidR="00E859C9" w:rsidRPr="00384CA7">
        <w:rPr>
          <w:sz w:val="22"/>
          <w:szCs w:val="22"/>
        </w:rPr>
        <w:t>.</w:t>
      </w:r>
    </w:p>
    <w:p w14:paraId="055D485A" w14:textId="77777777" w:rsidR="00D6288E" w:rsidRPr="00384CA7" w:rsidRDefault="00D6288E" w:rsidP="00405C8E">
      <w:pPr>
        <w:numPr>
          <w:ilvl w:val="1"/>
          <w:numId w:val="6"/>
        </w:numPr>
        <w:autoSpaceDE w:val="0"/>
        <w:autoSpaceDN w:val="0"/>
        <w:adjustRightInd w:val="0"/>
        <w:spacing w:line="276" w:lineRule="auto"/>
        <w:ind w:left="510" w:hanging="510"/>
        <w:rPr>
          <w:sz w:val="22"/>
          <w:szCs w:val="22"/>
        </w:rPr>
      </w:pPr>
      <w:r w:rsidRPr="00384CA7">
        <w:rPr>
          <w:sz w:val="22"/>
          <w:szCs w:val="22"/>
        </w:rPr>
        <w:t>I přestože byla mezi smluvními stranami ujednána smluvní pokuta, sjednává se, že provozovatel má právo rovněž na náhradu škody vzniklé z porušení povinnosti, ke kterému se smluvní pokuta vztahuje.</w:t>
      </w:r>
    </w:p>
    <w:p w14:paraId="66AD45E3" w14:textId="77777777" w:rsidR="00D6288E" w:rsidRPr="00CD66B6" w:rsidRDefault="00D6288E" w:rsidP="00405C8E">
      <w:pPr>
        <w:spacing w:line="276" w:lineRule="auto"/>
        <w:ind w:left="540" w:hanging="540"/>
        <w:jc w:val="center"/>
        <w:rPr>
          <w:b/>
        </w:rPr>
      </w:pPr>
    </w:p>
    <w:p w14:paraId="205F0137" w14:textId="77777777" w:rsidR="003E0DC7" w:rsidRPr="00C5374D" w:rsidRDefault="003E0DC7" w:rsidP="00405C8E">
      <w:pPr>
        <w:numPr>
          <w:ilvl w:val="0"/>
          <w:numId w:val="6"/>
        </w:numPr>
        <w:spacing w:after="240" w:line="276" w:lineRule="auto"/>
        <w:jc w:val="center"/>
        <w:rPr>
          <w:b/>
          <w:sz w:val="16"/>
          <w:szCs w:val="16"/>
        </w:rPr>
      </w:pPr>
      <w:r w:rsidRPr="00CD66B6">
        <w:rPr>
          <w:b/>
        </w:rPr>
        <w:t xml:space="preserve">Souhlas odběratele ke shromažďování a zpracovávání osobních </w:t>
      </w:r>
      <w:r w:rsidR="00CD66B6" w:rsidRPr="00C5374D">
        <w:rPr>
          <w:b/>
        </w:rPr>
        <w:t>údajů</w:t>
      </w:r>
    </w:p>
    <w:p w14:paraId="77BE5619" w14:textId="77777777" w:rsidR="00CD66B6" w:rsidRPr="00C5374D" w:rsidRDefault="003E0DC7" w:rsidP="00405C8E">
      <w:pPr>
        <w:numPr>
          <w:ilvl w:val="1"/>
          <w:numId w:val="6"/>
        </w:numPr>
        <w:spacing w:line="276" w:lineRule="auto"/>
        <w:ind w:left="544" w:hanging="544"/>
        <w:rPr>
          <w:sz w:val="22"/>
          <w:szCs w:val="22"/>
        </w:rPr>
      </w:pPr>
      <w:r w:rsidRPr="00C5374D">
        <w:rPr>
          <w:sz w:val="22"/>
          <w:szCs w:val="22"/>
        </w:rPr>
        <w:t>Provozovatel tímto informuje odběratele v souladu s § 11 zák</w:t>
      </w:r>
      <w:r w:rsidR="00CD66B6" w:rsidRPr="00C5374D">
        <w:rPr>
          <w:sz w:val="22"/>
          <w:szCs w:val="22"/>
        </w:rPr>
        <w:t>ona</w:t>
      </w:r>
      <w:r w:rsidRPr="00C5374D">
        <w:rPr>
          <w:sz w:val="22"/>
          <w:szCs w:val="22"/>
        </w:rPr>
        <w:t xml:space="preserve"> č. 101/2000 Sb.,</w:t>
      </w:r>
      <w:r w:rsidR="00CD66B6" w:rsidRPr="00C5374D">
        <w:rPr>
          <w:sz w:val="22"/>
          <w:szCs w:val="22"/>
        </w:rPr>
        <w:t xml:space="preserve"> o ochraně osobních údajů,</w:t>
      </w:r>
      <w:r w:rsidRPr="00C5374D">
        <w:rPr>
          <w:sz w:val="22"/>
          <w:szCs w:val="22"/>
        </w:rPr>
        <w:t xml:space="preserve"> že </w:t>
      </w:r>
      <w:r w:rsidR="00CD66B6" w:rsidRPr="00C5374D">
        <w:rPr>
          <w:sz w:val="22"/>
          <w:szCs w:val="22"/>
        </w:rPr>
        <w:t xml:space="preserve">provozovatel </w:t>
      </w:r>
      <w:r w:rsidRPr="00C5374D">
        <w:rPr>
          <w:sz w:val="22"/>
          <w:szCs w:val="22"/>
        </w:rPr>
        <w:t>shromažďuje a zpracovává osobní údaje</w:t>
      </w:r>
      <w:r w:rsidR="00CD66B6" w:rsidRPr="00C5374D">
        <w:rPr>
          <w:sz w:val="22"/>
          <w:szCs w:val="22"/>
        </w:rPr>
        <w:t xml:space="preserve"> odběratele</w:t>
      </w:r>
      <w:r w:rsidRPr="00C5374D">
        <w:rPr>
          <w:sz w:val="22"/>
          <w:szCs w:val="22"/>
        </w:rPr>
        <w:t>, které</w:t>
      </w:r>
      <w:r w:rsidR="00CD66B6" w:rsidRPr="00C5374D">
        <w:rPr>
          <w:sz w:val="22"/>
          <w:szCs w:val="22"/>
        </w:rPr>
        <w:t xml:space="preserve"> uvedl v této smlouvě, a to pouze v rozsahu údajů uvedených v této smlouvě, pro účely jejího zpracování a uchování, naplnění práv a povinností z této smlouvy, dále i k vedení odvádění odpadních vod v souladu se zákonem o vodovodech a kanalizacích, a to po celou dobu platnosti smlouvy a dále po dobu nutnou pro její uchování v souladu s příslušnými právními předpisy, přičemž tyto údaje nesmí být zpřístupněny další osobě mimo provozovatele a odběratele.</w:t>
      </w:r>
    </w:p>
    <w:p w14:paraId="5BF9E2FC" w14:textId="77777777" w:rsidR="003E0DC7" w:rsidRPr="00C5374D" w:rsidRDefault="003E0DC7" w:rsidP="00405C8E">
      <w:pPr>
        <w:numPr>
          <w:ilvl w:val="1"/>
          <w:numId w:val="6"/>
        </w:numPr>
        <w:spacing w:line="276" w:lineRule="auto"/>
        <w:ind w:left="544" w:hanging="544"/>
        <w:rPr>
          <w:sz w:val="22"/>
          <w:szCs w:val="22"/>
        </w:rPr>
      </w:pPr>
      <w:r w:rsidRPr="00C5374D">
        <w:rPr>
          <w:sz w:val="22"/>
          <w:szCs w:val="22"/>
        </w:rPr>
        <w:t xml:space="preserve">Odběratel dává tímto v souladu s § 5 </w:t>
      </w:r>
      <w:r w:rsidR="00CD66B6" w:rsidRPr="00C5374D">
        <w:rPr>
          <w:sz w:val="22"/>
          <w:szCs w:val="22"/>
        </w:rPr>
        <w:t>zákona č. 101/2000 Sb., o ochraně osobních údajů</w:t>
      </w:r>
      <w:r w:rsidRPr="00C5374D">
        <w:rPr>
          <w:sz w:val="22"/>
          <w:szCs w:val="22"/>
        </w:rPr>
        <w:t xml:space="preserve">, jako správci údajů, souhlas shromažďovat </w:t>
      </w:r>
      <w:r w:rsidR="00CD66B6" w:rsidRPr="00C5374D">
        <w:rPr>
          <w:sz w:val="22"/>
          <w:szCs w:val="22"/>
        </w:rPr>
        <w:t>údaje, jak je uvedeno v předchozím bodě tohoto článku.</w:t>
      </w:r>
    </w:p>
    <w:p w14:paraId="1C85B896" w14:textId="77777777" w:rsidR="00CD66B6" w:rsidRPr="00CD66B6" w:rsidRDefault="00CD66B6" w:rsidP="00405C8E">
      <w:pPr>
        <w:spacing w:line="276" w:lineRule="auto"/>
        <w:rPr>
          <w:sz w:val="22"/>
          <w:szCs w:val="22"/>
        </w:rPr>
      </w:pPr>
    </w:p>
    <w:p w14:paraId="51072091" w14:textId="77777777" w:rsidR="009C6628" w:rsidRPr="00CD66B6" w:rsidRDefault="009C6628" w:rsidP="00405C8E">
      <w:pPr>
        <w:numPr>
          <w:ilvl w:val="0"/>
          <w:numId w:val="6"/>
        </w:numPr>
        <w:autoSpaceDE w:val="0"/>
        <w:autoSpaceDN w:val="0"/>
        <w:adjustRightInd w:val="0"/>
        <w:spacing w:after="240" w:line="276" w:lineRule="auto"/>
        <w:jc w:val="center"/>
        <w:rPr>
          <w:b/>
          <w:bCs/>
        </w:rPr>
      </w:pPr>
      <w:r w:rsidRPr="00CD66B6">
        <w:rPr>
          <w:b/>
          <w:bCs/>
        </w:rPr>
        <w:t>Závěrečná ustanovení</w:t>
      </w:r>
    </w:p>
    <w:p w14:paraId="19793EDC" w14:textId="77777777" w:rsidR="00CD66B6" w:rsidRPr="00C5374D" w:rsidRDefault="009C6628" w:rsidP="00405C8E">
      <w:pPr>
        <w:numPr>
          <w:ilvl w:val="1"/>
          <w:numId w:val="6"/>
        </w:numPr>
        <w:autoSpaceDE w:val="0"/>
        <w:autoSpaceDN w:val="0"/>
        <w:adjustRightInd w:val="0"/>
        <w:spacing w:line="276" w:lineRule="auto"/>
        <w:ind w:left="431" w:hanging="510"/>
        <w:rPr>
          <w:sz w:val="22"/>
          <w:szCs w:val="22"/>
        </w:rPr>
      </w:pPr>
      <w:r w:rsidRPr="00CD66B6">
        <w:rPr>
          <w:sz w:val="22"/>
          <w:szCs w:val="22"/>
        </w:rPr>
        <w:t xml:space="preserve">Dojde-li v průběhu smluvního vztahu ke změně v osobě provozovatele, přecházejí na nového </w:t>
      </w:r>
      <w:r w:rsidRPr="00C5374D">
        <w:rPr>
          <w:sz w:val="22"/>
          <w:szCs w:val="22"/>
        </w:rPr>
        <w:t>provozovatele práva a povinnosti plynoucí z této smlouvy.</w:t>
      </w:r>
    </w:p>
    <w:p w14:paraId="0635516E" w14:textId="1096CCDE" w:rsidR="005D08F0" w:rsidRPr="0022400A" w:rsidRDefault="00CD66B6" w:rsidP="00405C8E">
      <w:pPr>
        <w:numPr>
          <w:ilvl w:val="1"/>
          <w:numId w:val="6"/>
        </w:numPr>
        <w:autoSpaceDE w:val="0"/>
        <w:autoSpaceDN w:val="0"/>
        <w:adjustRightInd w:val="0"/>
        <w:spacing w:line="276" w:lineRule="auto"/>
        <w:ind w:left="431" w:hanging="510"/>
        <w:rPr>
          <w:sz w:val="22"/>
          <w:szCs w:val="22"/>
        </w:rPr>
      </w:pPr>
      <w:r w:rsidRPr="00C5374D">
        <w:rPr>
          <w:sz w:val="22"/>
          <w:szCs w:val="22"/>
        </w:rPr>
        <w:t xml:space="preserve">Tuto smlouvu, tj. obsah právního jednání smluvních stran, lze dle ujednání smluvních stran měnit či doplňovat pouze písemnými dodatky uzavřenými za souhlasu smluvních stran. </w:t>
      </w:r>
    </w:p>
    <w:p w14:paraId="46819E29" w14:textId="77777777" w:rsidR="009C6628" w:rsidRPr="00CD66B6" w:rsidRDefault="009C6628" w:rsidP="00405C8E">
      <w:pPr>
        <w:numPr>
          <w:ilvl w:val="1"/>
          <w:numId w:val="6"/>
        </w:numPr>
        <w:autoSpaceDE w:val="0"/>
        <w:autoSpaceDN w:val="0"/>
        <w:adjustRightInd w:val="0"/>
        <w:spacing w:line="276" w:lineRule="auto"/>
        <w:ind w:left="431" w:hanging="510"/>
        <w:rPr>
          <w:sz w:val="22"/>
          <w:szCs w:val="22"/>
        </w:rPr>
      </w:pPr>
      <w:r w:rsidRPr="00C5374D">
        <w:rPr>
          <w:sz w:val="22"/>
          <w:szCs w:val="22"/>
        </w:rPr>
        <w:t>V případě</w:t>
      </w:r>
      <w:r w:rsidRPr="00CD66B6">
        <w:rPr>
          <w:sz w:val="22"/>
          <w:szCs w:val="22"/>
        </w:rPr>
        <w:t xml:space="preserve"> změny platných právních předpisů se budou právní vztahy vyplývající ze smluvního vztahu mezi odběratelem a provozovatelem řídit obdobnými ustanoveními nové právní úpravy.</w:t>
      </w:r>
    </w:p>
    <w:p w14:paraId="364B248E" w14:textId="77777777" w:rsidR="00C03B75" w:rsidRDefault="009C6628" w:rsidP="00405C8E">
      <w:pPr>
        <w:numPr>
          <w:ilvl w:val="1"/>
          <w:numId w:val="6"/>
        </w:numPr>
        <w:autoSpaceDE w:val="0"/>
        <w:autoSpaceDN w:val="0"/>
        <w:adjustRightInd w:val="0"/>
        <w:spacing w:line="276" w:lineRule="auto"/>
        <w:ind w:left="431" w:hanging="510"/>
        <w:rPr>
          <w:sz w:val="22"/>
          <w:szCs w:val="22"/>
        </w:rPr>
      </w:pPr>
      <w:r w:rsidRPr="00CD66B6">
        <w:rPr>
          <w:sz w:val="22"/>
          <w:szCs w:val="22"/>
        </w:rPr>
        <w:t xml:space="preserve">Pokud v této smlouvě není ujednáno jinak, řídí se právní poměry stran příslušnými ustanoveními </w:t>
      </w:r>
      <w:r w:rsidR="00CD66B6" w:rsidRPr="00CD66B6">
        <w:rPr>
          <w:sz w:val="22"/>
          <w:szCs w:val="22"/>
        </w:rPr>
        <w:t>zákona o vodovodech a kanalizacích</w:t>
      </w:r>
      <w:r w:rsidRPr="00CD66B6">
        <w:rPr>
          <w:sz w:val="22"/>
          <w:szCs w:val="22"/>
        </w:rPr>
        <w:t xml:space="preserve">, vyhlášky </w:t>
      </w:r>
      <w:r w:rsidR="00CD66B6" w:rsidRPr="00CD66B6">
        <w:rPr>
          <w:sz w:val="22"/>
          <w:szCs w:val="22"/>
        </w:rPr>
        <w:t xml:space="preserve">Ministerstva Zemědělství </w:t>
      </w:r>
      <w:r w:rsidRPr="00CD66B6">
        <w:rPr>
          <w:sz w:val="22"/>
          <w:szCs w:val="22"/>
        </w:rPr>
        <w:t xml:space="preserve">č. 428/2001 Sb., </w:t>
      </w:r>
      <w:r w:rsidR="00CD66B6" w:rsidRPr="00CD66B6">
        <w:rPr>
          <w:sz w:val="22"/>
          <w:szCs w:val="22"/>
        </w:rPr>
        <w:t>kterou se provádí zákon o vodovodech a kanalizacích</w:t>
      </w:r>
      <w:r w:rsidRPr="00CD66B6">
        <w:rPr>
          <w:sz w:val="22"/>
          <w:szCs w:val="22"/>
        </w:rPr>
        <w:t>, a ostatními obecně závaznými právními předpisy.</w:t>
      </w:r>
    </w:p>
    <w:p w14:paraId="4DC0313F" w14:textId="5E7BA596" w:rsidR="000F2046" w:rsidRPr="00C03B75" w:rsidRDefault="00C03B75" w:rsidP="00405C8E">
      <w:pPr>
        <w:numPr>
          <w:ilvl w:val="1"/>
          <w:numId w:val="6"/>
        </w:numPr>
        <w:autoSpaceDE w:val="0"/>
        <w:autoSpaceDN w:val="0"/>
        <w:adjustRightInd w:val="0"/>
        <w:spacing w:line="276" w:lineRule="auto"/>
        <w:ind w:left="431" w:hanging="510"/>
        <w:rPr>
          <w:sz w:val="22"/>
          <w:szCs w:val="22"/>
        </w:rPr>
      </w:pPr>
      <w:r w:rsidRPr="00C03B75">
        <w:rPr>
          <w:sz w:val="22"/>
          <w:szCs w:val="22"/>
        </w:rPr>
        <w:t>Smlouva je vypracována ve 2 stejnopisech s platností originálu; po jednom vyhotovení pro provozovatele a odběratele.</w:t>
      </w:r>
    </w:p>
    <w:p w14:paraId="7517FE73" w14:textId="6D1D9B63" w:rsidR="00CD66B6" w:rsidRPr="00C5374D" w:rsidRDefault="00CD66B6" w:rsidP="00405C8E">
      <w:pPr>
        <w:numPr>
          <w:ilvl w:val="1"/>
          <w:numId w:val="6"/>
        </w:numPr>
        <w:autoSpaceDE w:val="0"/>
        <w:autoSpaceDN w:val="0"/>
        <w:adjustRightInd w:val="0"/>
        <w:spacing w:line="276" w:lineRule="auto"/>
        <w:ind w:left="431" w:hanging="510"/>
        <w:rPr>
          <w:sz w:val="22"/>
          <w:szCs w:val="22"/>
        </w:rPr>
      </w:pPr>
      <w:r w:rsidRPr="00C5374D">
        <w:rPr>
          <w:sz w:val="22"/>
          <w:szCs w:val="22"/>
        </w:rPr>
        <w:t>Smluvní strany prohlašují, že jejich právní jednání obsahem a účelem odpovídá dobrým mravům</w:t>
      </w:r>
      <w:r w:rsidR="00C03B75">
        <w:rPr>
          <w:sz w:val="22"/>
          <w:szCs w:val="22"/>
        </w:rPr>
        <w:br/>
      </w:r>
      <w:r w:rsidRPr="00C5374D">
        <w:rPr>
          <w:sz w:val="22"/>
          <w:szCs w:val="22"/>
        </w:rPr>
        <w:t>i zákonu, nenarušuje veřejný pořádek, že svým právním jednáním vyjadřují svoji svobodnou, skutečnou a vážnou vůli a že jejich právní jednání bylo projeveno určitě a srozumitelně, kdy není pochybnost o jeho obsahu.</w:t>
      </w:r>
    </w:p>
    <w:p w14:paraId="34896FA0" w14:textId="77777777" w:rsidR="00CD66B6" w:rsidRDefault="00CD66B6" w:rsidP="00405C8E">
      <w:pPr>
        <w:numPr>
          <w:ilvl w:val="1"/>
          <w:numId w:val="6"/>
        </w:numPr>
        <w:autoSpaceDE w:val="0"/>
        <w:autoSpaceDN w:val="0"/>
        <w:adjustRightInd w:val="0"/>
        <w:spacing w:line="276" w:lineRule="auto"/>
        <w:ind w:left="431" w:hanging="510"/>
        <w:rPr>
          <w:sz w:val="22"/>
          <w:szCs w:val="22"/>
        </w:rPr>
      </w:pPr>
      <w:r w:rsidRPr="00C5374D">
        <w:rPr>
          <w:sz w:val="22"/>
          <w:szCs w:val="22"/>
        </w:rPr>
        <w:lastRenderedPageBreak/>
        <w:t>Smluvní strany prohlašují, že při uzavírání této smlouvy nedošlo ke zneužití tísně, nezkušenosti, rozumové slabosti, rozrušení nebo lehkomyslnosti druhé strany a nebylo mezi stranami ujednáno plnění, jehož majetková hodnota je k vzájemnému plnění v hrubém nepoměru.</w:t>
      </w:r>
    </w:p>
    <w:p w14:paraId="1360D9BE" w14:textId="77777777" w:rsidR="00043E67" w:rsidRDefault="00043E67" w:rsidP="00043E67">
      <w:pPr>
        <w:autoSpaceDE w:val="0"/>
        <w:autoSpaceDN w:val="0"/>
        <w:adjustRightInd w:val="0"/>
        <w:spacing w:line="276" w:lineRule="auto"/>
        <w:rPr>
          <w:sz w:val="22"/>
          <w:szCs w:val="22"/>
        </w:rPr>
      </w:pPr>
    </w:p>
    <w:p w14:paraId="2734E498" w14:textId="77777777" w:rsidR="00043E67" w:rsidRDefault="00043E67" w:rsidP="00043E67">
      <w:pPr>
        <w:autoSpaceDE w:val="0"/>
        <w:autoSpaceDN w:val="0"/>
        <w:adjustRightInd w:val="0"/>
        <w:spacing w:line="276" w:lineRule="auto"/>
        <w:rPr>
          <w:sz w:val="22"/>
          <w:szCs w:val="22"/>
        </w:rPr>
      </w:pPr>
    </w:p>
    <w:p w14:paraId="3037C3D7" w14:textId="77777777" w:rsidR="00043E67" w:rsidRDefault="00043E67" w:rsidP="00043E67">
      <w:pPr>
        <w:autoSpaceDE w:val="0"/>
        <w:autoSpaceDN w:val="0"/>
        <w:adjustRightInd w:val="0"/>
        <w:spacing w:line="276" w:lineRule="auto"/>
        <w:rPr>
          <w:sz w:val="22"/>
          <w:szCs w:val="22"/>
        </w:rPr>
      </w:pPr>
    </w:p>
    <w:p w14:paraId="2D23511E" w14:textId="77777777" w:rsidR="00043E67" w:rsidRDefault="00043E67" w:rsidP="00043E67">
      <w:pPr>
        <w:autoSpaceDE w:val="0"/>
        <w:autoSpaceDN w:val="0"/>
        <w:adjustRightInd w:val="0"/>
        <w:spacing w:line="276" w:lineRule="auto"/>
        <w:rPr>
          <w:sz w:val="22"/>
          <w:szCs w:val="22"/>
        </w:rPr>
      </w:pPr>
    </w:p>
    <w:p w14:paraId="1B6AEADD" w14:textId="77777777" w:rsidR="0043343D" w:rsidRPr="00C5374D" w:rsidRDefault="0043343D" w:rsidP="0043343D">
      <w:pPr>
        <w:autoSpaceDE w:val="0"/>
        <w:autoSpaceDN w:val="0"/>
        <w:adjustRightInd w:val="0"/>
        <w:ind w:left="-79"/>
        <w:rPr>
          <w:sz w:val="22"/>
          <w:szCs w:val="22"/>
        </w:rPr>
      </w:pPr>
    </w:p>
    <w:tbl>
      <w:tblPr>
        <w:tblW w:w="0" w:type="auto"/>
        <w:tblLook w:val="04A0" w:firstRow="1" w:lastRow="0" w:firstColumn="1" w:lastColumn="0" w:noHBand="0" w:noVBand="1"/>
      </w:tblPr>
      <w:tblGrid>
        <w:gridCol w:w="4492"/>
        <w:gridCol w:w="88"/>
        <w:gridCol w:w="4492"/>
      </w:tblGrid>
      <w:tr w:rsidR="00E31206" w14:paraId="6D69A2EB" w14:textId="77777777" w:rsidTr="00886A11">
        <w:tc>
          <w:tcPr>
            <w:tcW w:w="4580" w:type="dxa"/>
            <w:gridSpan w:val="2"/>
          </w:tcPr>
          <w:p w14:paraId="641ACB50" w14:textId="63E9F5A4" w:rsidR="00E31206" w:rsidRPr="003C2293" w:rsidRDefault="00E31206" w:rsidP="00E31206">
            <w:pPr>
              <w:autoSpaceDE w:val="0"/>
              <w:autoSpaceDN w:val="0"/>
              <w:adjustRightInd w:val="0"/>
              <w:rPr>
                <w:sz w:val="22"/>
                <w:szCs w:val="22"/>
              </w:rPr>
            </w:pPr>
            <w:r w:rsidRPr="003C2293">
              <w:rPr>
                <w:sz w:val="22"/>
                <w:szCs w:val="22"/>
              </w:rPr>
              <w:t>V</w:t>
            </w:r>
            <w:r>
              <w:rPr>
                <w:sz w:val="22"/>
                <w:szCs w:val="22"/>
              </w:rPr>
              <w:t xml:space="preserve"> Dolní Vilímči </w:t>
            </w:r>
            <w:r w:rsidRPr="003C2293">
              <w:rPr>
                <w:sz w:val="22"/>
                <w:szCs w:val="22"/>
              </w:rPr>
              <w:t xml:space="preserve">dne </w:t>
            </w:r>
          </w:p>
          <w:p w14:paraId="72F6B43F" w14:textId="77777777" w:rsidR="00E31206" w:rsidRPr="003C2293" w:rsidRDefault="00E31206" w:rsidP="00E31206">
            <w:pPr>
              <w:autoSpaceDE w:val="0"/>
              <w:autoSpaceDN w:val="0"/>
              <w:adjustRightInd w:val="0"/>
              <w:rPr>
                <w:sz w:val="22"/>
                <w:szCs w:val="22"/>
              </w:rPr>
            </w:pPr>
          </w:p>
          <w:p w14:paraId="7D6DBC36" w14:textId="77777777" w:rsidR="00E31206" w:rsidRDefault="00E31206" w:rsidP="00E31206">
            <w:pPr>
              <w:tabs>
                <w:tab w:val="center" w:pos="2182"/>
              </w:tabs>
              <w:autoSpaceDE w:val="0"/>
              <w:autoSpaceDN w:val="0"/>
              <w:adjustRightInd w:val="0"/>
              <w:rPr>
                <w:sz w:val="22"/>
                <w:szCs w:val="22"/>
              </w:rPr>
            </w:pPr>
            <w:r w:rsidRPr="003C2293">
              <w:rPr>
                <w:sz w:val="22"/>
                <w:szCs w:val="22"/>
              </w:rPr>
              <w:t>Provozovatel:</w:t>
            </w:r>
            <w:r>
              <w:rPr>
                <w:sz w:val="22"/>
                <w:szCs w:val="22"/>
              </w:rPr>
              <w:tab/>
            </w:r>
          </w:p>
          <w:p w14:paraId="75DA5009" w14:textId="77777777" w:rsidR="00E31206" w:rsidRPr="003C2293" w:rsidRDefault="00E31206" w:rsidP="00E31206">
            <w:pPr>
              <w:tabs>
                <w:tab w:val="center" w:pos="2182"/>
              </w:tabs>
              <w:autoSpaceDE w:val="0"/>
              <w:autoSpaceDN w:val="0"/>
              <w:adjustRightInd w:val="0"/>
              <w:rPr>
                <w:sz w:val="22"/>
                <w:szCs w:val="22"/>
              </w:rPr>
            </w:pPr>
          </w:p>
          <w:p w14:paraId="533D632D" w14:textId="77777777" w:rsidR="00E31206" w:rsidRPr="003C2293" w:rsidRDefault="00E31206" w:rsidP="00E31206">
            <w:pPr>
              <w:autoSpaceDE w:val="0"/>
              <w:autoSpaceDN w:val="0"/>
              <w:adjustRightInd w:val="0"/>
              <w:rPr>
                <w:sz w:val="22"/>
                <w:szCs w:val="22"/>
              </w:rPr>
            </w:pPr>
          </w:p>
          <w:p w14:paraId="7512A390" w14:textId="77777777" w:rsidR="00E31206" w:rsidRPr="003C2293" w:rsidRDefault="00E31206" w:rsidP="00E31206">
            <w:pPr>
              <w:autoSpaceDE w:val="0"/>
              <w:autoSpaceDN w:val="0"/>
              <w:adjustRightInd w:val="0"/>
              <w:rPr>
                <w:sz w:val="22"/>
                <w:szCs w:val="22"/>
              </w:rPr>
            </w:pPr>
          </w:p>
          <w:p w14:paraId="6719D2EE" w14:textId="77777777" w:rsidR="00E31206" w:rsidRPr="003C2293" w:rsidRDefault="00E31206" w:rsidP="00E31206">
            <w:pPr>
              <w:jc w:val="center"/>
              <w:rPr>
                <w:bCs/>
                <w:sz w:val="22"/>
                <w:szCs w:val="22"/>
              </w:rPr>
            </w:pPr>
          </w:p>
          <w:p w14:paraId="64BDEBF8" w14:textId="77777777" w:rsidR="00E31206" w:rsidRPr="003C2293" w:rsidRDefault="00E31206" w:rsidP="00E31206">
            <w:pPr>
              <w:tabs>
                <w:tab w:val="left" w:pos="567"/>
                <w:tab w:val="right" w:leader="dot" w:pos="3969"/>
              </w:tabs>
              <w:rPr>
                <w:bCs/>
                <w:sz w:val="22"/>
                <w:szCs w:val="22"/>
              </w:rPr>
            </w:pPr>
            <w:r w:rsidRPr="003C2293">
              <w:rPr>
                <w:bCs/>
                <w:sz w:val="22"/>
                <w:szCs w:val="22"/>
              </w:rPr>
              <w:tab/>
            </w:r>
            <w:r w:rsidRPr="003C2293">
              <w:rPr>
                <w:bCs/>
                <w:sz w:val="22"/>
                <w:szCs w:val="22"/>
              </w:rPr>
              <w:tab/>
            </w:r>
          </w:p>
          <w:p w14:paraId="65127E6E" w14:textId="77777777" w:rsidR="00E31206" w:rsidRDefault="00E31206" w:rsidP="00E31206">
            <w:pPr>
              <w:jc w:val="center"/>
              <w:rPr>
                <w:sz w:val="22"/>
                <w:szCs w:val="22"/>
              </w:rPr>
            </w:pPr>
          </w:p>
          <w:p w14:paraId="11892D09" w14:textId="77777777" w:rsidR="00E31206" w:rsidRDefault="00E31206" w:rsidP="00E31206">
            <w:pPr>
              <w:jc w:val="center"/>
              <w:rPr>
                <w:sz w:val="22"/>
                <w:szCs w:val="22"/>
              </w:rPr>
            </w:pPr>
          </w:p>
          <w:p w14:paraId="56917B66" w14:textId="77777777" w:rsidR="00E31206" w:rsidRDefault="00E31206" w:rsidP="00E31206">
            <w:pPr>
              <w:jc w:val="center"/>
              <w:rPr>
                <w:sz w:val="22"/>
                <w:szCs w:val="22"/>
              </w:rPr>
            </w:pPr>
          </w:p>
          <w:p w14:paraId="4D3F0F07" w14:textId="77777777" w:rsidR="00E31206" w:rsidRDefault="00E31206" w:rsidP="00E31206">
            <w:pPr>
              <w:autoSpaceDE w:val="0"/>
              <w:autoSpaceDN w:val="0"/>
              <w:adjustRightInd w:val="0"/>
              <w:rPr>
                <w:sz w:val="22"/>
                <w:szCs w:val="22"/>
              </w:rPr>
            </w:pPr>
          </w:p>
        </w:tc>
        <w:tc>
          <w:tcPr>
            <w:tcW w:w="4492" w:type="dxa"/>
          </w:tcPr>
          <w:p w14:paraId="5EE8C638" w14:textId="29CA7577" w:rsidR="00E31206" w:rsidRPr="003C2293" w:rsidRDefault="00E31206" w:rsidP="00E31206">
            <w:pPr>
              <w:autoSpaceDE w:val="0"/>
              <w:autoSpaceDN w:val="0"/>
              <w:adjustRightInd w:val="0"/>
              <w:rPr>
                <w:sz w:val="22"/>
                <w:szCs w:val="22"/>
              </w:rPr>
            </w:pPr>
            <w:r w:rsidRPr="003C2293">
              <w:rPr>
                <w:sz w:val="22"/>
                <w:szCs w:val="22"/>
              </w:rPr>
              <w:t>V</w:t>
            </w:r>
            <w:r>
              <w:rPr>
                <w:sz w:val="22"/>
                <w:szCs w:val="22"/>
              </w:rPr>
              <w:t xml:space="preserve"> Dolní Vilímči </w:t>
            </w:r>
            <w:r w:rsidRPr="003C2293">
              <w:rPr>
                <w:sz w:val="22"/>
                <w:szCs w:val="22"/>
              </w:rPr>
              <w:t xml:space="preserve">dne </w:t>
            </w:r>
          </w:p>
          <w:p w14:paraId="23093507" w14:textId="77777777" w:rsidR="00E31206" w:rsidRPr="003C2293" w:rsidRDefault="00E31206" w:rsidP="00E31206">
            <w:pPr>
              <w:autoSpaceDE w:val="0"/>
              <w:autoSpaceDN w:val="0"/>
              <w:adjustRightInd w:val="0"/>
              <w:rPr>
                <w:sz w:val="22"/>
                <w:szCs w:val="22"/>
              </w:rPr>
            </w:pPr>
          </w:p>
          <w:p w14:paraId="3344097D" w14:textId="26567444" w:rsidR="00E31206" w:rsidRDefault="00012D57" w:rsidP="00E31206">
            <w:pPr>
              <w:tabs>
                <w:tab w:val="center" w:pos="2182"/>
              </w:tabs>
              <w:autoSpaceDE w:val="0"/>
              <w:autoSpaceDN w:val="0"/>
              <w:adjustRightInd w:val="0"/>
              <w:rPr>
                <w:sz w:val="22"/>
                <w:szCs w:val="22"/>
              </w:rPr>
            </w:pPr>
            <w:r>
              <w:rPr>
                <w:sz w:val="22"/>
                <w:szCs w:val="22"/>
              </w:rPr>
              <w:t>Odběratel</w:t>
            </w:r>
            <w:r w:rsidR="00E31206" w:rsidRPr="003C2293">
              <w:rPr>
                <w:sz w:val="22"/>
                <w:szCs w:val="22"/>
              </w:rPr>
              <w:t>:</w:t>
            </w:r>
            <w:r w:rsidR="00E31206">
              <w:rPr>
                <w:sz w:val="22"/>
                <w:szCs w:val="22"/>
              </w:rPr>
              <w:tab/>
            </w:r>
          </w:p>
          <w:p w14:paraId="542CBFE0" w14:textId="77777777" w:rsidR="00E31206" w:rsidRPr="003C2293" w:rsidRDefault="00E31206" w:rsidP="00E31206">
            <w:pPr>
              <w:tabs>
                <w:tab w:val="center" w:pos="2182"/>
              </w:tabs>
              <w:autoSpaceDE w:val="0"/>
              <w:autoSpaceDN w:val="0"/>
              <w:adjustRightInd w:val="0"/>
              <w:rPr>
                <w:sz w:val="22"/>
                <w:szCs w:val="22"/>
              </w:rPr>
            </w:pPr>
          </w:p>
          <w:p w14:paraId="53C9C872" w14:textId="77777777" w:rsidR="00E31206" w:rsidRPr="003C2293" w:rsidRDefault="00E31206" w:rsidP="00E31206">
            <w:pPr>
              <w:autoSpaceDE w:val="0"/>
              <w:autoSpaceDN w:val="0"/>
              <w:adjustRightInd w:val="0"/>
              <w:rPr>
                <w:sz w:val="22"/>
                <w:szCs w:val="22"/>
              </w:rPr>
            </w:pPr>
          </w:p>
          <w:p w14:paraId="7F1B8F9B" w14:textId="77777777" w:rsidR="00E31206" w:rsidRPr="003C2293" w:rsidRDefault="00E31206" w:rsidP="00E31206">
            <w:pPr>
              <w:autoSpaceDE w:val="0"/>
              <w:autoSpaceDN w:val="0"/>
              <w:adjustRightInd w:val="0"/>
              <w:rPr>
                <w:sz w:val="22"/>
                <w:szCs w:val="22"/>
              </w:rPr>
            </w:pPr>
          </w:p>
          <w:p w14:paraId="5F61377A" w14:textId="77777777" w:rsidR="00E31206" w:rsidRPr="003C2293" w:rsidRDefault="00E31206" w:rsidP="00E31206">
            <w:pPr>
              <w:jc w:val="center"/>
              <w:rPr>
                <w:bCs/>
                <w:sz w:val="22"/>
                <w:szCs w:val="22"/>
              </w:rPr>
            </w:pPr>
          </w:p>
          <w:p w14:paraId="2F9A1B10" w14:textId="77777777" w:rsidR="00E31206" w:rsidRPr="003C2293" w:rsidRDefault="00E31206" w:rsidP="00E31206">
            <w:pPr>
              <w:tabs>
                <w:tab w:val="left" w:pos="567"/>
                <w:tab w:val="right" w:leader="dot" w:pos="3969"/>
              </w:tabs>
              <w:rPr>
                <w:bCs/>
                <w:sz w:val="22"/>
                <w:szCs w:val="22"/>
              </w:rPr>
            </w:pPr>
            <w:r w:rsidRPr="003C2293">
              <w:rPr>
                <w:bCs/>
                <w:sz w:val="22"/>
                <w:szCs w:val="22"/>
              </w:rPr>
              <w:tab/>
            </w:r>
            <w:r w:rsidRPr="003C2293">
              <w:rPr>
                <w:bCs/>
                <w:sz w:val="22"/>
                <w:szCs w:val="22"/>
              </w:rPr>
              <w:tab/>
            </w:r>
          </w:p>
          <w:p w14:paraId="460D0330" w14:textId="77777777" w:rsidR="00E31206" w:rsidRDefault="00E31206" w:rsidP="00E31206">
            <w:pPr>
              <w:jc w:val="center"/>
              <w:rPr>
                <w:sz w:val="22"/>
                <w:szCs w:val="22"/>
              </w:rPr>
            </w:pPr>
          </w:p>
          <w:p w14:paraId="7C402220" w14:textId="77777777" w:rsidR="00E31206" w:rsidRDefault="00E31206" w:rsidP="00E31206">
            <w:pPr>
              <w:jc w:val="center"/>
              <w:rPr>
                <w:sz w:val="22"/>
                <w:szCs w:val="22"/>
              </w:rPr>
            </w:pPr>
          </w:p>
          <w:p w14:paraId="436A0FB9" w14:textId="77777777" w:rsidR="00E31206" w:rsidRDefault="00E31206" w:rsidP="00E31206">
            <w:pPr>
              <w:jc w:val="center"/>
              <w:rPr>
                <w:sz w:val="22"/>
                <w:szCs w:val="22"/>
              </w:rPr>
            </w:pPr>
          </w:p>
          <w:p w14:paraId="3EB629AD" w14:textId="2EFA99BD" w:rsidR="00E31206" w:rsidRDefault="00E31206" w:rsidP="00E31206">
            <w:pPr>
              <w:spacing w:before="120"/>
              <w:jc w:val="center"/>
              <w:rPr>
                <w:sz w:val="22"/>
                <w:szCs w:val="22"/>
              </w:rPr>
            </w:pPr>
          </w:p>
        </w:tc>
      </w:tr>
      <w:tr w:rsidR="00E31206" w:rsidRPr="003C2293" w14:paraId="5921F0DB" w14:textId="77777777" w:rsidTr="00886A11">
        <w:trPr>
          <w:gridAfter w:val="2"/>
          <w:wAfter w:w="4580" w:type="dxa"/>
        </w:trPr>
        <w:tc>
          <w:tcPr>
            <w:tcW w:w="4492" w:type="dxa"/>
          </w:tcPr>
          <w:p w14:paraId="2C872EFA" w14:textId="1FD3C686" w:rsidR="00E31206" w:rsidRPr="003C2293" w:rsidRDefault="00E31206" w:rsidP="00FB5B2D">
            <w:pPr>
              <w:spacing w:before="120"/>
              <w:rPr>
                <w:sz w:val="22"/>
                <w:szCs w:val="22"/>
              </w:rPr>
            </w:pPr>
          </w:p>
        </w:tc>
      </w:tr>
    </w:tbl>
    <w:p w14:paraId="0621EFB5" w14:textId="77777777" w:rsidR="00CD66B6" w:rsidRDefault="00CD66B6" w:rsidP="00EB78DA">
      <w:pPr>
        <w:autoSpaceDE w:val="0"/>
        <w:autoSpaceDN w:val="0"/>
        <w:adjustRightInd w:val="0"/>
        <w:rPr>
          <w:sz w:val="18"/>
          <w:szCs w:val="18"/>
        </w:rPr>
      </w:pPr>
    </w:p>
    <w:p w14:paraId="5EF5A6AD" w14:textId="77777777" w:rsidR="00B26B34" w:rsidRPr="00CD66B6" w:rsidRDefault="00CD66B6" w:rsidP="00CD66B6">
      <w:pPr>
        <w:pBdr>
          <w:top w:val="single" w:sz="4" w:space="1" w:color="A6A6A6"/>
        </w:pBdr>
        <w:autoSpaceDE w:val="0"/>
        <w:autoSpaceDN w:val="0"/>
        <w:adjustRightInd w:val="0"/>
        <w:ind w:right="4677"/>
        <w:rPr>
          <w:color w:val="808080"/>
          <w:sz w:val="18"/>
          <w:szCs w:val="18"/>
        </w:rPr>
      </w:pPr>
      <w:r w:rsidRPr="00CD66B6">
        <w:rPr>
          <w:color w:val="808080"/>
          <w:sz w:val="18"/>
          <w:szCs w:val="18"/>
        </w:rPr>
        <w:t xml:space="preserve">pozn.: </w:t>
      </w:r>
      <w:r w:rsidRPr="00087443">
        <w:rPr>
          <w:color w:val="808080"/>
          <w:sz w:val="18"/>
          <w:szCs w:val="18"/>
        </w:rPr>
        <w:t>……</w:t>
      </w:r>
      <w:r w:rsidRPr="00CD66B6">
        <w:rPr>
          <w:color w:val="808080"/>
          <w:sz w:val="18"/>
          <w:szCs w:val="18"/>
        </w:rPr>
        <w:t xml:space="preserve"> </w:t>
      </w:r>
      <w:r w:rsidRPr="00CD66B6">
        <w:rPr>
          <w:i/>
          <w:color w:val="808080"/>
          <w:sz w:val="18"/>
          <w:szCs w:val="18"/>
        </w:rPr>
        <w:t>takto označeno</w:t>
      </w:r>
      <w:r>
        <w:rPr>
          <w:i/>
          <w:color w:val="808080"/>
          <w:sz w:val="18"/>
          <w:szCs w:val="18"/>
        </w:rPr>
        <w:t>u</w:t>
      </w:r>
      <w:r w:rsidRPr="00CD66B6">
        <w:rPr>
          <w:i/>
          <w:color w:val="808080"/>
          <w:sz w:val="18"/>
          <w:szCs w:val="18"/>
        </w:rPr>
        <w:t xml:space="preserve"> </w:t>
      </w:r>
      <w:r>
        <w:rPr>
          <w:i/>
          <w:color w:val="808080"/>
          <w:sz w:val="18"/>
          <w:szCs w:val="18"/>
        </w:rPr>
        <w:t>položku doplní</w:t>
      </w:r>
      <w:r w:rsidRPr="00CD66B6">
        <w:rPr>
          <w:i/>
          <w:color w:val="808080"/>
          <w:sz w:val="18"/>
          <w:szCs w:val="18"/>
        </w:rPr>
        <w:t xml:space="preserve"> odběratel</w:t>
      </w:r>
    </w:p>
    <w:sectPr w:rsidR="00B26B34" w:rsidRPr="00CD66B6" w:rsidSect="00CD66B6">
      <w:footerReference w:type="even" r:id="rId8"/>
      <w:footerReference w:type="default" r:id="rId9"/>
      <w:pgSz w:w="11906" w:h="16838"/>
      <w:pgMar w:top="1417" w:right="1417" w:bottom="1417" w:left="1417"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DF68" w14:textId="77777777" w:rsidR="00E37B88" w:rsidRDefault="00E37B88">
      <w:r>
        <w:separator/>
      </w:r>
    </w:p>
  </w:endnote>
  <w:endnote w:type="continuationSeparator" w:id="0">
    <w:p w14:paraId="469E3D20" w14:textId="77777777" w:rsidR="00E37B88" w:rsidRDefault="00E3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MGIAH+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T*Souther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989F" w14:textId="77777777" w:rsidR="00D368D1" w:rsidRDefault="002D573C" w:rsidP="008914F5">
    <w:pPr>
      <w:pStyle w:val="Zpat"/>
      <w:framePr w:wrap="around" w:vAnchor="text" w:hAnchor="margin" w:xAlign="center" w:y="1"/>
      <w:rPr>
        <w:rStyle w:val="slostrnky"/>
      </w:rPr>
    </w:pPr>
    <w:r>
      <w:rPr>
        <w:rStyle w:val="slostrnky"/>
      </w:rPr>
      <w:fldChar w:fldCharType="begin"/>
    </w:r>
    <w:r w:rsidR="00D368D1">
      <w:rPr>
        <w:rStyle w:val="slostrnky"/>
      </w:rPr>
      <w:instrText xml:space="preserve">PAGE  </w:instrText>
    </w:r>
    <w:r>
      <w:rPr>
        <w:rStyle w:val="slostrnky"/>
      </w:rPr>
      <w:fldChar w:fldCharType="end"/>
    </w:r>
  </w:p>
  <w:p w14:paraId="1A0CCC5A" w14:textId="77777777" w:rsidR="00D368D1" w:rsidRDefault="00D368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FA2" w14:textId="77777777" w:rsidR="00D368D1" w:rsidRPr="00CD66B6" w:rsidRDefault="002D573C" w:rsidP="008914F5">
    <w:pPr>
      <w:pStyle w:val="Zpat"/>
      <w:framePr w:wrap="around" w:vAnchor="text" w:hAnchor="margin" w:xAlign="center" w:y="1"/>
      <w:rPr>
        <w:rStyle w:val="slostrnky"/>
        <w:sz w:val="20"/>
        <w:szCs w:val="20"/>
      </w:rPr>
    </w:pPr>
    <w:r w:rsidRPr="00CD66B6">
      <w:rPr>
        <w:rStyle w:val="slostrnky"/>
        <w:sz w:val="20"/>
        <w:szCs w:val="20"/>
      </w:rPr>
      <w:fldChar w:fldCharType="begin"/>
    </w:r>
    <w:r w:rsidR="00D368D1" w:rsidRPr="00CD66B6">
      <w:rPr>
        <w:rStyle w:val="slostrnky"/>
        <w:sz w:val="20"/>
        <w:szCs w:val="20"/>
      </w:rPr>
      <w:instrText xml:space="preserve">PAGE  </w:instrText>
    </w:r>
    <w:r w:rsidRPr="00CD66B6">
      <w:rPr>
        <w:rStyle w:val="slostrnky"/>
        <w:sz w:val="20"/>
        <w:szCs w:val="20"/>
      </w:rPr>
      <w:fldChar w:fldCharType="separate"/>
    </w:r>
    <w:r w:rsidR="00E41AAF">
      <w:rPr>
        <w:rStyle w:val="slostrnky"/>
        <w:noProof/>
        <w:sz w:val="20"/>
        <w:szCs w:val="20"/>
      </w:rPr>
      <w:t>5</w:t>
    </w:r>
    <w:r w:rsidRPr="00CD66B6">
      <w:rPr>
        <w:rStyle w:val="slostrnky"/>
        <w:sz w:val="20"/>
        <w:szCs w:val="20"/>
      </w:rPr>
      <w:fldChar w:fldCharType="end"/>
    </w:r>
  </w:p>
  <w:p w14:paraId="0A467347" w14:textId="77777777" w:rsidR="00D368D1" w:rsidRDefault="00D368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E4FB" w14:textId="77777777" w:rsidR="00E37B88" w:rsidRDefault="00E37B88">
      <w:r>
        <w:separator/>
      </w:r>
    </w:p>
  </w:footnote>
  <w:footnote w:type="continuationSeparator" w:id="0">
    <w:p w14:paraId="7ED1595D" w14:textId="77777777" w:rsidR="00E37B88" w:rsidRDefault="00E3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26"/>
    <w:multiLevelType w:val="hybridMultilevel"/>
    <w:tmpl w:val="411ADE68"/>
    <w:lvl w:ilvl="0" w:tplc="04050005">
      <w:start w:val="1"/>
      <w:numFmt w:val="bullet"/>
      <w:lvlText w:val=""/>
      <w:lvlJc w:val="left"/>
      <w:pPr>
        <w:ind w:left="1375" w:hanging="360"/>
      </w:pPr>
      <w:rPr>
        <w:rFonts w:ascii="Wingdings" w:hAnsi="Wingdings" w:hint="default"/>
      </w:rPr>
    </w:lvl>
    <w:lvl w:ilvl="1" w:tplc="04050003" w:tentative="1">
      <w:start w:val="1"/>
      <w:numFmt w:val="bullet"/>
      <w:lvlText w:val="o"/>
      <w:lvlJc w:val="left"/>
      <w:pPr>
        <w:ind w:left="2095" w:hanging="360"/>
      </w:pPr>
      <w:rPr>
        <w:rFonts w:ascii="Courier New" w:hAnsi="Courier New" w:cs="Courier New" w:hint="default"/>
      </w:rPr>
    </w:lvl>
    <w:lvl w:ilvl="2" w:tplc="04050005" w:tentative="1">
      <w:start w:val="1"/>
      <w:numFmt w:val="bullet"/>
      <w:lvlText w:val=""/>
      <w:lvlJc w:val="left"/>
      <w:pPr>
        <w:ind w:left="2815" w:hanging="360"/>
      </w:pPr>
      <w:rPr>
        <w:rFonts w:ascii="Wingdings" w:hAnsi="Wingdings" w:hint="default"/>
      </w:rPr>
    </w:lvl>
    <w:lvl w:ilvl="3" w:tplc="04050001" w:tentative="1">
      <w:start w:val="1"/>
      <w:numFmt w:val="bullet"/>
      <w:lvlText w:val=""/>
      <w:lvlJc w:val="left"/>
      <w:pPr>
        <w:ind w:left="3535" w:hanging="360"/>
      </w:pPr>
      <w:rPr>
        <w:rFonts w:ascii="Symbol" w:hAnsi="Symbol" w:hint="default"/>
      </w:rPr>
    </w:lvl>
    <w:lvl w:ilvl="4" w:tplc="04050003" w:tentative="1">
      <w:start w:val="1"/>
      <w:numFmt w:val="bullet"/>
      <w:lvlText w:val="o"/>
      <w:lvlJc w:val="left"/>
      <w:pPr>
        <w:ind w:left="4255" w:hanging="360"/>
      </w:pPr>
      <w:rPr>
        <w:rFonts w:ascii="Courier New" w:hAnsi="Courier New" w:cs="Courier New" w:hint="default"/>
      </w:rPr>
    </w:lvl>
    <w:lvl w:ilvl="5" w:tplc="04050005" w:tentative="1">
      <w:start w:val="1"/>
      <w:numFmt w:val="bullet"/>
      <w:lvlText w:val=""/>
      <w:lvlJc w:val="left"/>
      <w:pPr>
        <w:ind w:left="4975" w:hanging="360"/>
      </w:pPr>
      <w:rPr>
        <w:rFonts w:ascii="Wingdings" w:hAnsi="Wingdings" w:hint="default"/>
      </w:rPr>
    </w:lvl>
    <w:lvl w:ilvl="6" w:tplc="04050001" w:tentative="1">
      <w:start w:val="1"/>
      <w:numFmt w:val="bullet"/>
      <w:lvlText w:val=""/>
      <w:lvlJc w:val="left"/>
      <w:pPr>
        <w:ind w:left="5695" w:hanging="360"/>
      </w:pPr>
      <w:rPr>
        <w:rFonts w:ascii="Symbol" w:hAnsi="Symbol" w:hint="default"/>
      </w:rPr>
    </w:lvl>
    <w:lvl w:ilvl="7" w:tplc="04050003" w:tentative="1">
      <w:start w:val="1"/>
      <w:numFmt w:val="bullet"/>
      <w:lvlText w:val="o"/>
      <w:lvlJc w:val="left"/>
      <w:pPr>
        <w:ind w:left="6415" w:hanging="360"/>
      </w:pPr>
      <w:rPr>
        <w:rFonts w:ascii="Courier New" w:hAnsi="Courier New" w:cs="Courier New" w:hint="default"/>
      </w:rPr>
    </w:lvl>
    <w:lvl w:ilvl="8" w:tplc="04050005" w:tentative="1">
      <w:start w:val="1"/>
      <w:numFmt w:val="bullet"/>
      <w:lvlText w:val=""/>
      <w:lvlJc w:val="left"/>
      <w:pPr>
        <w:ind w:left="7135" w:hanging="360"/>
      </w:pPr>
      <w:rPr>
        <w:rFonts w:ascii="Wingdings" w:hAnsi="Wingdings" w:hint="default"/>
      </w:rPr>
    </w:lvl>
  </w:abstractNum>
  <w:abstractNum w:abstractNumId="1" w15:restartNumberingAfterBreak="0">
    <w:nsid w:val="14ED0E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596C50"/>
    <w:multiLevelType w:val="hybridMultilevel"/>
    <w:tmpl w:val="FE941F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C137EA"/>
    <w:multiLevelType w:val="multilevel"/>
    <w:tmpl w:val="9F0E49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B55046"/>
    <w:multiLevelType w:val="multilevel"/>
    <w:tmpl w:val="98AA405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 w15:restartNumberingAfterBreak="0">
    <w:nsid w:val="3E086CD8"/>
    <w:multiLevelType w:val="multilevel"/>
    <w:tmpl w:val="CB52A8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0B347EC"/>
    <w:multiLevelType w:val="hybridMultilevel"/>
    <w:tmpl w:val="AB3C95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BD5183"/>
    <w:multiLevelType w:val="multilevel"/>
    <w:tmpl w:val="A9CA270A"/>
    <w:lvl w:ilvl="0">
      <w:start w:val="1"/>
      <w:numFmt w:val="decimal"/>
      <w:lvlText w:val="%1."/>
      <w:lvlJc w:val="left"/>
      <w:pPr>
        <w:ind w:left="360" w:hanging="360"/>
      </w:pPr>
    </w:lvl>
    <w:lvl w:ilvl="1">
      <w:start w:val="1"/>
      <w:numFmt w:val="lowerLetter"/>
      <w:lvlText w:val="%2)"/>
      <w:lvlJc w:val="left"/>
      <w:pPr>
        <w:ind w:left="792" w:hanging="432"/>
      </w:pPr>
      <w:rPr>
        <w:strike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66294"/>
    <w:multiLevelType w:val="multilevel"/>
    <w:tmpl w:val="A9722F4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D31D6E"/>
    <w:multiLevelType w:val="multilevel"/>
    <w:tmpl w:val="F0FA4708"/>
    <w:lvl w:ilvl="0">
      <w:start w:val="1"/>
      <w:numFmt w:val="decimal"/>
      <w:lvlText w:val="%1."/>
      <w:lvlJc w:val="left"/>
      <w:pPr>
        <w:ind w:left="360" w:hanging="360"/>
      </w:pPr>
      <w:rPr>
        <w:sz w:val="22"/>
        <w:szCs w:val="22"/>
      </w:rPr>
    </w:lvl>
    <w:lvl w:ilvl="1">
      <w:start w:val="1"/>
      <w:numFmt w:val="decimal"/>
      <w:lvlText w:val="%1.%2."/>
      <w:lvlJc w:val="left"/>
      <w:pPr>
        <w:ind w:left="792" w:hanging="432"/>
      </w:pPr>
      <w:rPr>
        <w:strike w:val="0"/>
      </w:rPr>
    </w:lvl>
    <w:lvl w:ilvl="2">
      <w:start w:val="1"/>
      <w:numFmt w:val="decimal"/>
      <w:lvlText w:val="%1.%2.%3."/>
      <w:lvlJc w:val="left"/>
      <w:pPr>
        <w:ind w:left="1212"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1409A2"/>
    <w:multiLevelType w:val="hybridMultilevel"/>
    <w:tmpl w:val="9632704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C476AD3"/>
    <w:multiLevelType w:val="multilevel"/>
    <w:tmpl w:val="496E71F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FD7DD2"/>
    <w:multiLevelType w:val="hybridMultilevel"/>
    <w:tmpl w:val="60DA2AC4"/>
    <w:lvl w:ilvl="0" w:tplc="04050005">
      <w:start w:val="1"/>
      <w:numFmt w:val="bullet"/>
      <w:lvlText w:val=""/>
      <w:lvlJc w:val="left"/>
      <w:pPr>
        <w:ind w:left="1296" w:hanging="360"/>
      </w:pPr>
      <w:rPr>
        <w:rFonts w:ascii="Wingdings" w:hAnsi="Wingdings"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3" w15:restartNumberingAfterBreak="0">
    <w:nsid w:val="61C76828"/>
    <w:multiLevelType w:val="hybridMultilevel"/>
    <w:tmpl w:val="26D8737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09E3AAE"/>
    <w:multiLevelType w:val="hybridMultilevel"/>
    <w:tmpl w:val="DB5C0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421136"/>
    <w:multiLevelType w:val="multilevel"/>
    <w:tmpl w:val="12C8FDB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E7F2C43"/>
    <w:multiLevelType w:val="multilevel"/>
    <w:tmpl w:val="602CFBB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6317558">
    <w:abstractNumId w:val="11"/>
  </w:num>
  <w:num w:numId="2" w16cid:durableId="1946575653">
    <w:abstractNumId w:val="15"/>
  </w:num>
  <w:num w:numId="3" w16cid:durableId="845747588">
    <w:abstractNumId w:val="8"/>
  </w:num>
  <w:num w:numId="4" w16cid:durableId="1269042732">
    <w:abstractNumId w:val="2"/>
  </w:num>
  <w:num w:numId="5" w16cid:durableId="1583295102">
    <w:abstractNumId w:val="1"/>
  </w:num>
  <w:num w:numId="6" w16cid:durableId="1680427748">
    <w:abstractNumId w:val="9"/>
  </w:num>
  <w:num w:numId="7" w16cid:durableId="683750030">
    <w:abstractNumId w:val="6"/>
  </w:num>
  <w:num w:numId="8" w16cid:durableId="1679043180">
    <w:abstractNumId w:val="14"/>
  </w:num>
  <w:num w:numId="9" w16cid:durableId="1169297651">
    <w:abstractNumId w:val="12"/>
  </w:num>
  <w:num w:numId="10" w16cid:durableId="1297755256">
    <w:abstractNumId w:val="3"/>
  </w:num>
  <w:num w:numId="11" w16cid:durableId="219635741">
    <w:abstractNumId w:val="16"/>
  </w:num>
  <w:num w:numId="12" w16cid:durableId="1498616435">
    <w:abstractNumId w:val="7"/>
  </w:num>
  <w:num w:numId="13" w16cid:durableId="970667431">
    <w:abstractNumId w:val="13"/>
  </w:num>
  <w:num w:numId="14" w16cid:durableId="1272206418">
    <w:abstractNumId w:val="10"/>
  </w:num>
  <w:num w:numId="15" w16cid:durableId="1680765434">
    <w:abstractNumId w:val="0"/>
  </w:num>
  <w:num w:numId="16" w16cid:durableId="561411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611103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80"/>
    <w:rsid w:val="00002536"/>
    <w:rsid w:val="0000267A"/>
    <w:rsid w:val="000028D2"/>
    <w:rsid w:val="000035E8"/>
    <w:rsid w:val="00003FF4"/>
    <w:rsid w:val="000044DD"/>
    <w:rsid w:val="00004C73"/>
    <w:rsid w:val="00004EFA"/>
    <w:rsid w:val="000055C1"/>
    <w:rsid w:val="000061A1"/>
    <w:rsid w:val="0000662A"/>
    <w:rsid w:val="00006A94"/>
    <w:rsid w:val="00006C09"/>
    <w:rsid w:val="00006C6A"/>
    <w:rsid w:val="0001168B"/>
    <w:rsid w:val="00011FE4"/>
    <w:rsid w:val="000122C0"/>
    <w:rsid w:val="00012405"/>
    <w:rsid w:val="00012D57"/>
    <w:rsid w:val="00013E75"/>
    <w:rsid w:val="00014010"/>
    <w:rsid w:val="000142B0"/>
    <w:rsid w:val="000148D6"/>
    <w:rsid w:val="000163FA"/>
    <w:rsid w:val="00017171"/>
    <w:rsid w:val="00017C0A"/>
    <w:rsid w:val="000206B6"/>
    <w:rsid w:val="00020C27"/>
    <w:rsid w:val="00023901"/>
    <w:rsid w:val="00023B2E"/>
    <w:rsid w:val="00023CCB"/>
    <w:rsid w:val="0002492C"/>
    <w:rsid w:val="00025DC6"/>
    <w:rsid w:val="00026A1A"/>
    <w:rsid w:val="0003025D"/>
    <w:rsid w:val="000304F8"/>
    <w:rsid w:val="00031513"/>
    <w:rsid w:val="00031562"/>
    <w:rsid w:val="000316D3"/>
    <w:rsid w:val="0003186E"/>
    <w:rsid w:val="00031BB0"/>
    <w:rsid w:val="00031E3F"/>
    <w:rsid w:val="00031E85"/>
    <w:rsid w:val="00032041"/>
    <w:rsid w:val="0003393C"/>
    <w:rsid w:val="00033E80"/>
    <w:rsid w:val="00035DF2"/>
    <w:rsid w:val="000361A7"/>
    <w:rsid w:val="000367EE"/>
    <w:rsid w:val="00037038"/>
    <w:rsid w:val="00037328"/>
    <w:rsid w:val="0004065E"/>
    <w:rsid w:val="0004104A"/>
    <w:rsid w:val="000417BE"/>
    <w:rsid w:val="00042445"/>
    <w:rsid w:val="000426E5"/>
    <w:rsid w:val="000431CF"/>
    <w:rsid w:val="00043DCC"/>
    <w:rsid w:val="00043E06"/>
    <w:rsid w:val="00043E67"/>
    <w:rsid w:val="00044DB9"/>
    <w:rsid w:val="00045288"/>
    <w:rsid w:val="00045F81"/>
    <w:rsid w:val="00046BF9"/>
    <w:rsid w:val="00047C92"/>
    <w:rsid w:val="00050DD7"/>
    <w:rsid w:val="00050DE6"/>
    <w:rsid w:val="000529FA"/>
    <w:rsid w:val="00052BDD"/>
    <w:rsid w:val="00053F53"/>
    <w:rsid w:val="00054203"/>
    <w:rsid w:val="0005447B"/>
    <w:rsid w:val="00054508"/>
    <w:rsid w:val="00055784"/>
    <w:rsid w:val="00056BBB"/>
    <w:rsid w:val="00056F1A"/>
    <w:rsid w:val="00056F3A"/>
    <w:rsid w:val="00057978"/>
    <w:rsid w:val="00060C46"/>
    <w:rsid w:val="00061139"/>
    <w:rsid w:val="000614A4"/>
    <w:rsid w:val="00063858"/>
    <w:rsid w:val="00063E1E"/>
    <w:rsid w:val="00064740"/>
    <w:rsid w:val="000649FB"/>
    <w:rsid w:val="00064A6C"/>
    <w:rsid w:val="0006544E"/>
    <w:rsid w:val="000657A3"/>
    <w:rsid w:val="00065B3F"/>
    <w:rsid w:val="00065DBD"/>
    <w:rsid w:val="00066074"/>
    <w:rsid w:val="0006612B"/>
    <w:rsid w:val="000669D9"/>
    <w:rsid w:val="00066B3A"/>
    <w:rsid w:val="000672AF"/>
    <w:rsid w:val="00070272"/>
    <w:rsid w:val="000717F3"/>
    <w:rsid w:val="00071897"/>
    <w:rsid w:val="00071E99"/>
    <w:rsid w:val="0007257C"/>
    <w:rsid w:val="00072C4E"/>
    <w:rsid w:val="0007355C"/>
    <w:rsid w:val="00073A15"/>
    <w:rsid w:val="00073BCA"/>
    <w:rsid w:val="00075AB4"/>
    <w:rsid w:val="000761B9"/>
    <w:rsid w:val="000762D6"/>
    <w:rsid w:val="00077C13"/>
    <w:rsid w:val="000804EA"/>
    <w:rsid w:val="0008101C"/>
    <w:rsid w:val="00081BF5"/>
    <w:rsid w:val="000829FF"/>
    <w:rsid w:val="00082D52"/>
    <w:rsid w:val="0008318E"/>
    <w:rsid w:val="000838E6"/>
    <w:rsid w:val="00083BBB"/>
    <w:rsid w:val="00085103"/>
    <w:rsid w:val="00085398"/>
    <w:rsid w:val="00085532"/>
    <w:rsid w:val="000864FA"/>
    <w:rsid w:val="00086D79"/>
    <w:rsid w:val="00087443"/>
    <w:rsid w:val="00087D80"/>
    <w:rsid w:val="000900B0"/>
    <w:rsid w:val="00090234"/>
    <w:rsid w:val="00090C7B"/>
    <w:rsid w:val="00093476"/>
    <w:rsid w:val="00094E51"/>
    <w:rsid w:val="00095957"/>
    <w:rsid w:val="00095A7F"/>
    <w:rsid w:val="00095AE9"/>
    <w:rsid w:val="000962CC"/>
    <w:rsid w:val="00096960"/>
    <w:rsid w:val="000A05EF"/>
    <w:rsid w:val="000A0EBD"/>
    <w:rsid w:val="000A14A6"/>
    <w:rsid w:val="000A26BA"/>
    <w:rsid w:val="000A2F26"/>
    <w:rsid w:val="000A311E"/>
    <w:rsid w:val="000A37B5"/>
    <w:rsid w:val="000A3F19"/>
    <w:rsid w:val="000A4CA6"/>
    <w:rsid w:val="000A4F12"/>
    <w:rsid w:val="000A5DEB"/>
    <w:rsid w:val="000A5E76"/>
    <w:rsid w:val="000A7203"/>
    <w:rsid w:val="000B0072"/>
    <w:rsid w:val="000B0477"/>
    <w:rsid w:val="000B0E8A"/>
    <w:rsid w:val="000B23F5"/>
    <w:rsid w:val="000B2865"/>
    <w:rsid w:val="000B2C36"/>
    <w:rsid w:val="000B4862"/>
    <w:rsid w:val="000B4BB2"/>
    <w:rsid w:val="000B4F9B"/>
    <w:rsid w:val="000B5A06"/>
    <w:rsid w:val="000B5B63"/>
    <w:rsid w:val="000B5C4B"/>
    <w:rsid w:val="000B6335"/>
    <w:rsid w:val="000B694D"/>
    <w:rsid w:val="000B6BC3"/>
    <w:rsid w:val="000B6D2A"/>
    <w:rsid w:val="000B72DE"/>
    <w:rsid w:val="000B7B47"/>
    <w:rsid w:val="000C0BC6"/>
    <w:rsid w:val="000C1183"/>
    <w:rsid w:val="000C26FD"/>
    <w:rsid w:val="000C369F"/>
    <w:rsid w:val="000C4280"/>
    <w:rsid w:val="000C42DB"/>
    <w:rsid w:val="000C4542"/>
    <w:rsid w:val="000C463F"/>
    <w:rsid w:val="000C49BF"/>
    <w:rsid w:val="000C49F8"/>
    <w:rsid w:val="000C4A40"/>
    <w:rsid w:val="000C54BD"/>
    <w:rsid w:val="000C5A80"/>
    <w:rsid w:val="000C5C7D"/>
    <w:rsid w:val="000C6D23"/>
    <w:rsid w:val="000C7439"/>
    <w:rsid w:val="000C74C4"/>
    <w:rsid w:val="000D05A0"/>
    <w:rsid w:val="000D07EA"/>
    <w:rsid w:val="000D11EF"/>
    <w:rsid w:val="000D2A4B"/>
    <w:rsid w:val="000D3A34"/>
    <w:rsid w:val="000D4D59"/>
    <w:rsid w:val="000D4FF5"/>
    <w:rsid w:val="000D7554"/>
    <w:rsid w:val="000E0F39"/>
    <w:rsid w:val="000E0FBC"/>
    <w:rsid w:val="000E12E2"/>
    <w:rsid w:val="000E185B"/>
    <w:rsid w:val="000E1978"/>
    <w:rsid w:val="000E1C83"/>
    <w:rsid w:val="000E1EC0"/>
    <w:rsid w:val="000E2622"/>
    <w:rsid w:val="000E2E57"/>
    <w:rsid w:val="000E32C1"/>
    <w:rsid w:val="000E3460"/>
    <w:rsid w:val="000E5373"/>
    <w:rsid w:val="000E551C"/>
    <w:rsid w:val="000E7174"/>
    <w:rsid w:val="000F0343"/>
    <w:rsid w:val="000F0982"/>
    <w:rsid w:val="000F0C2C"/>
    <w:rsid w:val="000F0C96"/>
    <w:rsid w:val="000F134E"/>
    <w:rsid w:val="000F13AD"/>
    <w:rsid w:val="000F1AB1"/>
    <w:rsid w:val="000F1C2C"/>
    <w:rsid w:val="000F1D27"/>
    <w:rsid w:val="000F2046"/>
    <w:rsid w:val="000F22C8"/>
    <w:rsid w:val="000F2EE4"/>
    <w:rsid w:val="000F324E"/>
    <w:rsid w:val="000F3A2E"/>
    <w:rsid w:val="000F6287"/>
    <w:rsid w:val="000F62BF"/>
    <w:rsid w:val="000F633D"/>
    <w:rsid w:val="000F6D3A"/>
    <w:rsid w:val="000F7B9D"/>
    <w:rsid w:val="00100135"/>
    <w:rsid w:val="001002AB"/>
    <w:rsid w:val="00100CA0"/>
    <w:rsid w:val="00101F3B"/>
    <w:rsid w:val="0010273F"/>
    <w:rsid w:val="00103778"/>
    <w:rsid w:val="00104045"/>
    <w:rsid w:val="0010640D"/>
    <w:rsid w:val="0010679F"/>
    <w:rsid w:val="0010683A"/>
    <w:rsid w:val="00106E00"/>
    <w:rsid w:val="00110136"/>
    <w:rsid w:val="00111A2D"/>
    <w:rsid w:val="001123AB"/>
    <w:rsid w:val="00112F39"/>
    <w:rsid w:val="00113929"/>
    <w:rsid w:val="00114940"/>
    <w:rsid w:val="0011553B"/>
    <w:rsid w:val="00115D94"/>
    <w:rsid w:val="00116506"/>
    <w:rsid w:val="00116B5F"/>
    <w:rsid w:val="00116E37"/>
    <w:rsid w:val="001171D5"/>
    <w:rsid w:val="00117204"/>
    <w:rsid w:val="00117BAC"/>
    <w:rsid w:val="00120134"/>
    <w:rsid w:val="00120169"/>
    <w:rsid w:val="00120D64"/>
    <w:rsid w:val="00120DF0"/>
    <w:rsid w:val="00121615"/>
    <w:rsid w:val="00121977"/>
    <w:rsid w:val="00121D8F"/>
    <w:rsid w:val="00121E5D"/>
    <w:rsid w:val="001225E7"/>
    <w:rsid w:val="00122E88"/>
    <w:rsid w:val="00123F3C"/>
    <w:rsid w:val="001254A7"/>
    <w:rsid w:val="00125536"/>
    <w:rsid w:val="00125871"/>
    <w:rsid w:val="00125FFA"/>
    <w:rsid w:val="00126EAD"/>
    <w:rsid w:val="00127626"/>
    <w:rsid w:val="0012798A"/>
    <w:rsid w:val="00130F14"/>
    <w:rsid w:val="001317A5"/>
    <w:rsid w:val="0013240A"/>
    <w:rsid w:val="001328AC"/>
    <w:rsid w:val="00132D12"/>
    <w:rsid w:val="001332E0"/>
    <w:rsid w:val="0013391E"/>
    <w:rsid w:val="00133A04"/>
    <w:rsid w:val="00133EBE"/>
    <w:rsid w:val="001340D7"/>
    <w:rsid w:val="001352C7"/>
    <w:rsid w:val="001403C4"/>
    <w:rsid w:val="001406AE"/>
    <w:rsid w:val="001408CE"/>
    <w:rsid w:val="001409D1"/>
    <w:rsid w:val="00140D9A"/>
    <w:rsid w:val="00141145"/>
    <w:rsid w:val="001418FF"/>
    <w:rsid w:val="00141936"/>
    <w:rsid w:val="0014289F"/>
    <w:rsid w:val="00142A43"/>
    <w:rsid w:val="001434BA"/>
    <w:rsid w:val="00143EBD"/>
    <w:rsid w:val="00143FA0"/>
    <w:rsid w:val="00144171"/>
    <w:rsid w:val="00144724"/>
    <w:rsid w:val="001449F5"/>
    <w:rsid w:val="00144B8F"/>
    <w:rsid w:val="0014553A"/>
    <w:rsid w:val="001455E3"/>
    <w:rsid w:val="001460B3"/>
    <w:rsid w:val="0014638B"/>
    <w:rsid w:val="00147B18"/>
    <w:rsid w:val="00150544"/>
    <w:rsid w:val="001514DE"/>
    <w:rsid w:val="00151DBE"/>
    <w:rsid w:val="00151FDC"/>
    <w:rsid w:val="00152381"/>
    <w:rsid w:val="001528B4"/>
    <w:rsid w:val="0015307B"/>
    <w:rsid w:val="0015321F"/>
    <w:rsid w:val="00154D1D"/>
    <w:rsid w:val="00155F4F"/>
    <w:rsid w:val="00156239"/>
    <w:rsid w:val="00156263"/>
    <w:rsid w:val="00156582"/>
    <w:rsid w:val="00156A90"/>
    <w:rsid w:val="0015751A"/>
    <w:rsid w:val="00157812"/>
    <w:rsid w:val="00160076"/>
    <w:rsid w:val="001600DB"/>
    <w:rsid w:val="001608EE"/>
    <w:rsid w:val="00161058"/>
    <w:rsid w:val="00161C25"/>
    <w:rsid w:val="001625A8"/>
    <w:rsid w:val="00162733"/>
    <w:rsid w:val="001629DF"/>
    <w:rsid w:val="00164CB6"/>
    <w:rsid w:val="0016544B"/>
    <w:rsid w:val="001659C5"/>
    <w:rsid w:val="00165DD6"/>
    <w:rsid w:val="0016662A"/>
    <w:rsid w:val="00166B55"/>
    <w:rsid w:val="00167829"/>
    <w:rsid w:val="001678FC"/>
    <w:rsid w:val="00167E7B"/>
    <w:rsid w:val="00167F88"/>
    <w:rsid w:val="00170092"/>
    <w:rsid w:val="0017124D"/>
    <w:rsid w:val="001715AC"/>
    <w:rsid w:val="001719EF"/>
    <w:rsid w:val="00171D53"/>
    <w:rsid w:val="00173571"/>
    <w:rsid w:val="00173898"/>
    <w:rsid w:val="00173DCA"/>
    <w:rsid w:val="00173E0F"/>
    <w:rsid w:val="001749B3"/>
    <w:rsid w:val="00174CDB"/>
    <w:rsid w:val="00174DDF"/>
    <w:rsid w:val="0017511D"/>
    <w:rsid w:val="001757B4"/>
    <w:rsid w:val="00177BDF"/>
    <w:rsid w:val="00180CF8"/>
    <w:rsid w:val="00180F6F"/>
    <w:rsid w:val="00181C5F"/>
    <w:rsid w:val="00181DA3"/>
    <w:rsid w:val="0018294C"/>
    <w:rsid w:val="001833CE"/>
    <w:rsid w:val="00184072"/>
    <w:rsid w:val="00184396"/>
    <w:rsid w:val="00184DAD"/>
    <w:rsid w:val="001854BE"/>
    <w:rsid w:val="001861BE"/>
    <w:rsid w:val="00186AD6"/>
    <w:rsid w:val="00190109"/>
    <w:rsid w:val="00190221"/>
    <w:rsid w:val="00191D6E"/>
    <w:rsid w:val="00191D85"/>
    <w:rsid w:val="00192924"/>
    <w:rsid w:val="00192A78"/>
    <w:rsid w:val="00192C7F"/>
    <w:rsid w:val="0019330E"/>
    <w:rsid w:val="001936EB"/>
    <w:rsid w:val="00193C9D"/>
    <w:rsid w:val="0019428E"/>
    <w:rsid w:val="001948C3"/>
    <w:rsid w:val="00195025"/>
    <w:rsid w:val="00195075"/>
    <w:rsid w:val="001952CC"/>
    <w:rsid w:val="00195AD3"/>
    <w:rsid w:val="00195F07"/>
    <w:rsid w:val="00196874"/>
    <w:rsid w:val="00197256"/>
    <w:rsid w:val="00197D01"/>
    <w:rsid w:val="001A12B6"/>
    <w:rsid w:val="001A131C"/>
    <w:rsid w:val="001A2146"/>
    <w:rsid w:val="001A31D2"/>
    <w:rsid w:val="001A3816"/>
    <w:rsid w:val="001A39FC"/>
    <w:rsid w:val="001A4129"/>
    <w:rsid w:val="001A41EE"/>
    <w:rsid w:val="001A4257"/>
    <w:rsid w:val="001A52C2"/>
    <w:rsid w:val="001A5355"/>
    <w:rsid w:val="001A685A"/>
    <w:rsid w:val="001A7484"/>
    <w:rsid w:val="001B14FA"/>
    <w:rsid w:val="001B1ACA"/>
    <w:rsid w:val="001B282B"/>
    <w:rsid w:val="001B306E"/>
    <w:rsid w:val="001B3615"/>
    <w:rsid w:val="001B3B7E"/>
    <w:rsid w:val="001B407D"/>
    <w:rsid w:val="001B456B"/>
    <w:rsid w:val="001B5205"/>
    <w:rsid w:val="001B569C"/>
    <w:rsid w:val="001B648C"/>
    <w:rsid w:val="001B6705"/>
    <w:rsid w:val="001B6DF9"/>
    <w:rsid w:val="001B79D9"/>
    <w:rsid w:val="001C02F6"/>
    <w:rsid w:val="001C2123"/>
    <w:rsid w:val="001C2537"/>
    <w:rsid w:val="001C2800"/>
    <w:rsid w:val="001C39BA"/>
    <w:rsid w:val="001C4437"/>
    <w:rsid w:val="001C6DC4"/>
    <w:rsid w:val="001C746A"/>
    <w:rsid w:val="001C7700"/>
    <w:rsid w:val="001D0383"/>
    <w:rsid w:val="001D1FC1"/>
    <w:rsid w:val="001D3965"/>
    <w:rsid w:val="001D3969"/>
    <w:rsid w:val="001D3D02"/>
    <w:rsid w:val="001D417E"/>
    <w:rsid w:val="001D4896"/>
    <w:rsid w:val="001D523E"/>
    <w:rsid w:val="001D6734"/>
    <w:rsid w:val="001D7807"/>
    <w:rsid w:val="001D7950"/>
    <w:rsid w:val="001E08E3"/>
    <w:rsid w:val="001E0EBA"/>
    <w:rsid w:val="001E10FF"/>
    <w:rsid w:val="001E138C"/>
    <w:rsid w:val="001E1BB3"/>
    <w:rsid w:val="001E1E76"/>
    <w:rsid w:val="001E218C"/>
    <w:rsid w:val="001E2359"/>
    <w:rsid w:val="001E3030"/>
    <w:rsid w:val="001E3165"/>
    <w:rsid w:val="001E427A"/>
    <w:rsid w:val="001E5453"/>
    <w:rsid w:val="001E59FC"/>
    <w:rsid w:val="001E6054"/>
    <w:rsid w:val="001E670F"/>
    <w:rsid w:val="001E766C"/>
    <w:rsid w:val="001E7C31"/>
    <w:rsid w:val="001E7CCF"/>
    <w:rsid w:val="001F0589"/>
    <w:rsid w:val="001F0DB0"/>
    <w:rsid w:val="001F2105"/>
    <w:rsid w:val="001F2A85"/>
    <w:rsid w:val="001F303F"/>
    <w:rsid w:val="001F30F9"/>
    <w:rsid w:val="001F3468"/>
    <w:rsid w:val="001F5BC3"/>
    <w:rsid w:val="001F6166"/>
    <w:rsid w:val="001F6513"/>
    <w:rsid w:val="001F6588"/>
    <w:rsid w:val="001F6D94"/>
    <w:rsid w:val="001F74EF"/>
    <w:rsid w:val="001F78DB"/>
    <w:rsid w:val="001F79BE"/>
    <w:rsid w:val="0020126C"/>
    <w:rsid w:val="002014F1"/>
    <w:rsid w:val="002031AC"/>
    <w:rsid w:val="00203E8F"/>
    <w:rsid w:val="00204344"/>
    <w:rsid w:val="00204D80"/>
    <w:rsid w:val="0020717F"/>
    <w:rsid w:val="0020740E"/>
    <w:rsid w:val="0020749A"/>
    <w:rsid w:val="002102D8"/>
    <w:rsid w:val="00211248"/>
    <w:rsid w:val="0021164B"/>
    <w:rsid w:val="002116CC"/>
    <w:rsid w:val="00211AD9"/>
    <w:rsid w:val="002128C9"/>
    <w:rsid w:val="002134B2"/>
    <w:rsid w:val="00213EA6"/>
    <w:rsid w:val="002142AE"/>
    <w:rsid w:val="0021468D"/>
    <w:rsid w:val="00214A47"/>
    <w:rsid w:val="002158AF"/>
    <w:rsid w:val="002170BF"/>
    <w:rsid w:val="00217A0B"/>
    <w:rsid w:val="00217E7D"/>
    <w:rsid w:val="002207FF"/>
    <w:rsid w:val="00220AD1"/>
    <w:rsid w:val="00220EF8"/>
    <w:rsid w:val="00220F8E"/>
    <w:rsid w:val="00221E97"/>
    <w:rsid w:val="0022243D"/>
    <w:rsid w:val="0022293B"/>
    <w:rsid w:val="00222A1B"/>
    <w:rsid w:val="00222AEE"/>
    <w:rsid w:val="0022316E"/>
    <w:rsid w:val="00223451"/>
    <w:rsid w:val="0022400A"/>
    <w:rsid w:val="0022444B"/>
    <w:rsid w:val="002256BC"/>
    <w:rsid w:val="002259F3"/>
    <w:rsid w:val="002266B8"/>
    <w:rsid w:val="00226C11"/>
    <w:rsid w:val="00230820"/>
    <w:rsid w:val="00230901"/>
    <w:rsid w:val="00231681"/>
    <w:rsid w:val="0023172F"/>
    <w:rsid w:val="002324F7"/>
    <w:rsid w:val="002326C9"/>
    <w:rsid w:val="00232D69"/>
    <w:rsid w:val="0023435F"/>
    <w:rsid w:val="00234AA6"/>
    <w:rsid w:val="00235116"/>
    <w:rsid w:val="002359A6"/>
    <w:rsid w:val="002365CD"/>
    <w:rsid w:val="00236903"/>
    <w:rsid w:val="00236CA6"/>
    <w:rsid w:val="00236D6B"/>
    <w:rsid w:val="00237E52"/>
    <w:rsid w:val="0024014F"/>
    <w:rsid w:val="002408A8"/>
    <w:rsid w:val="0024094C"/>
    <w:rsid w:val="00240967"/>
    <w:rsid w:val="00241D1B"/>
    <w:rsid w:val="00243674"/>
    <w:rsid w:val="002439F3"/>
    <w:rsid w:val="00243CE7"/>
    <w:rsid w:val="002446E4"/>
    <w:rsid w:val="00246BD2"/>
    <w:rsid w:val="00247266"/>
    <w:rsid w:val="002500BD"/>
    <w:rsid w:val="00250281"/>
    <w:rsid w:val="002515BA"/>
    <w:rsid w:val="00251A99"/>
    <w:rsid w:val="0025247C"/>
    <w:rsid w:val="00253F11"/>
    <w:rsid w:val="002547C1"/>
    <w:rsid w:val="00254C6F"/>
    <w:rsid w:val="002550A0"/>
    <w:rsid w:val="0025572D"/>
    <w:rsid w:val="00255A58"/>
    <w:rsid w:val="00256472"/>
    <w:rsid w:val="00256EE4"/>
    <w:rsid w:val="002578A0"/>
    <w:rsid w:val="00257CC2"/>
    <w:rsid w:val="00257DEC"/>
    <w:rsid w:val="00260019"/>
    <w:rsid w:val="00260881"/>
    <w:rsid w:val="00260D41"/>
    <w:rsid w:val="0026143C"/>
    <w:rsid w:val="002614E6"/>
    <w:rsid w:val="00261957"/>
    <w:rsid w:val="00261B06"/>
    <w:rsid w:val="002629AC"/>
    <w:rsid w:val="00263EFE"/>
    <w:rsid w:val="002641D3"/>
    <w:rsid w:val="002647D7"/>
    <w:rsid w:val="002652E5"/>
    <w:rsid w:val="00265350"/>
    <w:rsid w:val="002653E3"/>
    <w:rsid w:val="002657E6"/>
    <w:rsid w:val="00266363"/>
    <w:rsid w:val="00266513"/>
    <w:rsid w:val="002669C8"/>
    <w:rsid w:val="00267232"/>
    <w:rsid w:val="002672B3"/>
    <w:rsid w:val="00267532"/>
    <w:rsid w:val="00267B9A"/>
    <w:rsid w:val="00267B9F"/>
    <w:rsid w:val="00267C4F"/>
    <w:rsid w:val="0027040E"/>
    <w:rsid w:val="00273CF1"/>
    <w:rsid w:val="0027483D"/>
    <w:rsid w:val="00274B85"/>
    <w:rsid w:val="00274D06"/>
    <w:rsid w:val="002756BD"/>
    <w:rsid w:val="0027603F"/>
    <w:rsid w:val="002764AD"/>
    <w:rsid w:val="002765B5"/>
    <w:rsid w:val="002767F5"/>
    <w:rsid w:val="0028019A"/>
    <w:rsid w:val="00280E36"/>
    <w:rsid w:val="00280F1A"/>
    <w:rsid w:val="0028117E"/>
    <w:rsid w:val="00283611"/>
    <w:rsid w:val="002838AB"/>
    <w:rsid w:val="00283F51"/>
    <w:rsid w:val="00284413"/>
    <w:rsid w:val="00284666"/>
    <w:rsid w:val="002848DC"/>
    <w:rsid w:val="00285EBA"/>
    <w:rsid w:val="00285FFE"/>
    <w:rsid w:val="0028651E"/>
    <w:rsid w:val="00286A99"/>
    <w:rsid w:val="00286D64"/>
    <w:rsid w:val="0028777F"/>
    <w:rsid w:val="00287BBD"/>
    <w:rsid w:val="002907B9"/>
    <w:rsid w:val="00291596"/>
    <w:rsid w:val="0029159B"/>
    <w:rsid w:val="002920E0"/>
    <w:rsid w:val="002937C3"/>
    <w:rsid w:val="00294275"/>
    <w:rsid w:val="00294A13"/>
    <w:rsid w:val="00294AE8"/>
    <w:rsid w:val="00295A68"/>
    <w:rsid w:val="00295C66"/>
    <w:rsid w:val="00296027"/>
    <w:rsid w:val="0029649D"/>
    <w:rsid w:val="002972FF"/>
    <w:rsid w:val="002A0B00"/>
    <w:rsid w:val="002A1141"/>
    <w:rsid w:val="002A13E9"/>
    <w:rsid w:val="002A1517"/>
    <w:rsid w:val="002A23FA"/>
    <w:rsid w:val="002A37AA"/>
    <w:rsid w:val="002A4326"/>
    <w:rsid w:val="002A4B99"/>
    <w:rsid w:val="002A51BB"/>
    <w:rsid w:val="002A54F9"/>
    <w:rsid w:val="002A5C1E"/>
    <w:rsid w:val="002A5FA2"/>
    <w:rsid w:val="002A6543"/>
    <w:rsid w:val="002A66B4"/>
    <w:rsid w:val="002A6B7D"/>
    <w:rsid w:val="002A6DCB"/>
    <w:rsid w:val="002A75D1"/>
    <w:rsid w:val="002A765C"/>
    <w:rsid w:val="002A7F8E"/>
    <w:rsid w:val="002B0A70"/>
    <w:rsid w:val="002B1443"/>
    <w:rsid w:val="002B1BD5"/>
    <w:rsid w:val="002B22FD"/>
    <w:rsid w:val="002B281C"/>
    <w:rsid w:val="002B2EF8"/>
    <w:rsid w:val="002B3082"/>
    <w:rsid w:val="002B3AD8"/>
    <w:rsid w:val="002B3D7A"/>
    <w:rsid w:val="002B403E"/>
    <w:rsid w:val="002B4214"/>
    <w:rsid w:val="002B4548"/>
    <w:rsid w:val="002B4DCB"/>
    <w:rsid w:val="002B5A77"/>
    <w:rsid w:val="002B5A85"/>
    <w:rsid w:val="002B623C"/>
    <w:rsid w:val="002B6395"/>
    <w:rsid w:val="002B6548"/>
    <w:rsid w:val="002B6ABA"/>
    <w:rsid w:val="002C0972"/>
    <w:rsid w:val="002C19CB"/>
    <w:rsid w:val="002C22FF"/>
    <w:rsid w:val="002C372A"/>
    <w:rsid w:val="002C376D"/>
    <w:rsid w:val="002C40DD"/>
    <w:rsid w:val="002C4E99"/>
    <w:rsid w:val="002C4FB8"/>
    <w:rsid w:val="002C5065"/>
    <w:rsid w:val="002C52CA"/>
    <w:rsid w:val="002C5796"/>
    <w:rsid w:val="002C676C"/>
    <w:rsid w:val="002C6874"/>
    <w:rsid w:val="002C6E1A"/>
    <w:rsid w:val="002C6FBB"/>
    <w:rsid w:val="002D006E"/>
    <w:rsid w:val="002D0E0F"/>
    <w:rsid w:val="002D1945"/>
    <w:rsid w:val="002D1C5A"/>
    <w:rsid w:val="002D1DDC"/>
    <w:rsid w:val="002D262A"/>
    <w:rsid w:val="002D413F"/>
    <w:rsid w:val="002D573C"/>
    <w:rsid w:val="002D67E3"/>
    <w:rsid w:val="002D7556"/>
    <w:rsid w:val="002D7B72"/>
    <w:rsid w:val="002D7C4E"/>
    <w:rsid w:val="002E0BF9"/>
    <w:rsid w:val="002E0EF3"/>
    <w:rsid w:val="002E1858"/>
    <w:rsid w:val="002E2DAA"/>
    <w:rsid w:val="002E378F"/>
    <w:rsid w:val="002E45B5"/>
    <w:rsid w:val="002E46CF"/>
    <w:rsid w:val="002E46F4"/>
    <w:rsid w:val="002E6637"/>
    <w:rsid w:val="002E66C7"/>
    <w:rsid w:val="002E74DD"/>
    <w:rsid w:val="002E7A92"/>
    <w:rsid w:val="002F0C8D"/>
    <w:rsid w:val="002F0DE1"/>
    <w:rsid w:val="002F163F"/>
    <w:rsid w:val="002F1B9E"/>
    <w:rsid w:val="002F2A62"/>
    <w:rsid w:val="002F2C2F"/>
    <w:rsid w:val="002F30C3"/>
    <w:rsid w:val="002F3AF2"/>
    <w:rsid w:val="002F4A47"/>
    <w:rsid w:val="002F5463"/>
    <w:rsid w:val="002F5A6E"/>
    <w:rsid w:val="002F6538"/>
    <w:rsid w:val="002F732E"/>
    <w:rsid w:val="002F7780"/>
    <w:rsid w:val="002F7DBA"/>
    <w:rsid w:val="003013A9"/>
    <w:rsid w:val="00301C00"/>
    <w:rsid w:val="003021A8"/>
    <w:rsid w:val="00302DD7"/>
    <w:rsid w:val="00303017"/>
    <w:rsid w:val="00303154"/>
    <w:rsid w:val="00304F3C"/>
    <w:rsid w:val="00307406"/>
    <w:rsid w:val="00311571"/>
    <w:rsid w:val="00311646"/>
    <w:rsid w:val="00312307"/>
    <w:rsid w:val="00312A39"/>
    <w:rsid w:val="00312F50"/>
    <w:rsid w:val="003131D8"/>
    <w:rsid w:val="00313270"/>
    <w:rsid w:val="00313428"/>
    <w:rsid w:val="00313930"/>
    <w:rsid w:val="00313AE7"/>
    <w:rsid w:val="00314AA6"/>
    <w:rsid w:val="00314E5B"/>
    <w:rsid w:val="003155C9"/>
    <w:rsid w:val="00317DD4"/>
    <w:rsid w:val="00317F2E"/>
    <w:rsid w:val="00320F22"/>
    <w:rsid w:val="0032170D"/>
    <w:rsid w:val="00321898"/>
    <w:rsid w:val="00322354"/>
    <w:rsid w:val="003228D8"/>
    <w:rsid w:val="00322D87"/>
    <w:rsid w:val="003230B9"/>
    <w:rsid w:val="00323185"/>
    <w:rsid w:val="00323195"/>
    <w:rsid w:val="00324844"/>
    <w:rsid w:val="00325473"/>
    <w:rsid w:val="00325C6D"/>
    <w:rsid w:val="003265F3"/>
    <w:rsid w:val="00326E4E"/>
    <w:rsid w:val="003278E8"/>
    <w:rsid w:val="00331ACD"/>
    <w:rsid w:val="00332545"/>
    <w:rsid w:val="003339F6"/>
    <w:rsid w:val="00333E83"/>
    <w:rsid w:val="003360C5"/>
    <w:rsid w:val="00336805"/>
    <w:rsid w:val="003403A9"/>
    <w:rsid w:val="00340E2B"/>
    <w:rsid w:val="003414C4"/>
    <w:rsid w:val="003415E0"/>
    <w:rsid w:val="003418BA"/>
    <w:rsid w:val="003427DF"/>
    <w:rsid w:val="00342A3A"/>
    <w:rsid w:val="00342D3A"/>
    <w:rsid w:val="00344744"/>
    <w:rsid w:val="00344893"/>
    <w:rsid w:val="00344AAB"/>
    <w:rsid w:val="003461AD"/>
    <w:rsid w:val="0034769B"/>
    <w:rsid w:val="00350AA4"/>
    <w:rsid w:val="00350C6F"/>
    <w:rsid w:val="00352CBE"/>
    <w:rsid w:val="003530C1"/>
    <w:rsid w:val="003545B7"/>
    <w:rsid w:val="00354882"/>
    <w:rsid w:val="00354C64"/>
    <w:rsid w:val="00355068"/>
    <w:rsid w:val="0035571D"/>
    <w:rsid w:val="003558A7"/>
    <w:rsid w:val="00355AA5"/>
    <w:rsid w:val="00355CFC"/>
    <w:rsid w:val="00355E43"/>
    <w:rsid w:val="003565A4"/>
    <w:rsid w:val="0035719D"/>
    <w:rsid w:val="00357B74"/>
    <w:rsid w:val="00360126"/>
    <w:rsid w:val="003603C2"/>
    <w:rsid w:val="003603E7"/>
    <w:rsid w:val="003603F1"/>
    <w:rsid w:val="0036127F"/>
    <w:rsid w:val="00361885"/>
    <w:rsid w:val="00362759"/>
    <w:rsid w:val="003627DB"/>
    <w:rsid w:val="003628B4"/>
    <w:rsid w:val="0036382C"/>
    <w:rsid w:val="0036387E"/>
    <w:rsid w:val="00363CD0"/>
    <w:rsid w:val="0036501A"/>
    <w:rsid w:val="00365CE3"/>
    <w:rsid w:val="0036638F"/>
    <w:rsid w:val="00367637"/>
    <w:rsid w:val="0036769F"/>
    <w:rsid w:val="00367ED1"/>
    <w:rsid w:val="00370709"/>
    <w:rsid w:val="00370E2C"/>
    <w:rsid w:val="0037197C"/>
    <w:rsid w:val="00374B92"/>
    <w:rsid w:val="00374EF3"/>
    <w:rsid w:val="0037517D"/>
    <w:rsid w:val="00375D96"/>
    <w:rsid w:val="00376BA1"/>
    <w:rsid w:val="00377645"/>
    <w:rsid w:val="00377723"/>
    <w:rsid w:val="00381433"/>
    <w:rsid w:val="003816A0"/>
    <w:rsid w:val="00381A71"/>
    <w:rsid w:val="00383971"/>
    <w:rsid w:val="00383CC1"/>
    <w:rsid w:val="00384CA7"/>
    <w:rsid w:val="00385A51"/>
    <w:rsid w:val="00385BEB"/>
    <w:rsid w:val="003871BD"/>
    <w:rsid w:val="0038755D"/>
    <w:rsid w:val="00387D83"/>
    <w:rsid w:val="0039042E"/>
    <w:rsid w:val="00390DB8"/>
    <w:rsid w:val="0039104F"/>
    <w:rsid w:val="00391C77"/>
    <w:rsid w:val="00393282"/>
    <w:rsid w:val="00395D4D"/>
    <w:rsid w:val="0039748D"/>
    <w:rsid w:val="00397747"/>
    <w:rsid w:val="00397F94"/>
    <w:rsid w:val="003A0875"/>
    <w:rsid w:val="003A0D8F"/>
    <w:rsid w:val="003A1A3B"/>
    <w:rsid w:val="003A1C4B"/>
    <w:rsid w:val="003A261D"/>
    <w:rsid w:val="003A312A"/>
    <w:rsid w:val="003A38B5"/>
    <w:rsid w:val="003A3C93"/>
    <w:rsid w:val="003A3D7C"/>
    <w:rsid w:val="003A4984"/>
    <w:rsid w:val="003A51DF"/>
    <w:rsid w:val="003A53E2"/>
    <w:rsid w:val="003A573E"/>
    <w:rsid w:val="003A5A9E"/>
    <w:rsid w:val="003A617D"/>
    <w:rsid w:val="003A618D"/>
    <w:rsid w:val="003A7457"/>
    <w:rsid w:val="003B0600"/>
    <w:rsid w:val="003B0A0F"/>
    <w:rsid w:val="003B1888"/>
    <w:rsid w:val="003B1A87"/>
    <w:rsid w:val="003B1EEA"/>
    <w:rsid w:val="003B1FD4"/>
    <w:rsid w:val="003B21FD"/>
    <w:rsid w:val="003B3722"/>
    <w:rsid w:val="003B3FEA"/>
    <w:rsid w:val="003B4E6C"/>
    <w:rsid w:val="003B52E5"/>
    <w:rsid w:val="003B531A"/>
    <w:rsid w:val="003B5662"/>
    <w:rsid w:val="003B6D3F"/>
    <w:rsid w:val="003C10A8"/>
    <w:rsid w:val="003C125A"/>
    <w:rsid w:val="003C19C6"/>
    <w:rsid w:val="003C2293"/>
    <w:rsid w:val="003C281A"/>
    <w:rsid w:val="003C2B9C"/>
    <w:rsid w:val="003C2BC0"/>
    <w:rsid w:val="003C3805"/>
    <w:rsid w:val="003C4832"/>
    <w:rsid w:val="003C5035"/>
    <w:rsid w:val="003C54DB"/>
    <w:rsid w:val="003C5CFA"/>
    <w:rsid w:val="003C6D6E"/>
    <w:rsid w:val="003C6E38"/>
    <w:rsid w:val="003C6FBD"/>
    <w:rsid w:val="003C7821"/>
    <w:rsid w:val="003D0F41"/>
    <w:rsid w:val="003D1BD3"/>
    <w:rsid w:val="003D1EA6"/>
    <w:rsid w:val="003D207B"/>
    <w:rsid w:val="003D2332"/>
    <w:rsid w:val="003D2CD3"/>
    <w:rsid w:val="003D2F5D"/>
    <w:rsid w:val="003D32B7"/>
    <w:rsid w:val="003D3540"/>
    <w:rsid w:val="003D3835"/>
    <w:rsid w:val="003D427E"/>
    <w:rsid w:val="003D5A3B"/>
    <w:rsid w:val="003D5CB0"/>
    <w:rsid w:val="003D5CBD"/>
    <w:rsid w:val="003D6317"/>
    <w:rsid w:val="003D71D2"/>
    <w:rsid w:val="003E0B35"/>
    <w:rsid w:val="003E0DC7"/>
    <w:rsid w:val="003E1D95"/>
    <w:rsid w:val="003E1E4D"/>
    <w:rsid w:val="003E2BD7"/>
    <w:rsid w:val="003E31D3"/>
    <w:rsid w:val="003E4D38"/>
    <w:rsid w:val="003E52B0"/>
    <w:rsid w:val="003E5940"/>
    <w:rsid w:val="003E67EB"/>
    <w:rsid w:val="003E6D73"/>
    <w:rsid w:val="003E7309"/>
    <w:rsid w:val="003F074D"/>
    <w:rsid w:val="003F11EC"/>
    <w:rsid w:val="003F1446"/>
    <w:rsid w:val="003F16F2"/>
    <w:rsid w:val="003F2662"/>
    <w:rsid w:val="003F2863"/>
    <w:rsid w:val="003F47EE"/>
    <w:rsid w:val="003F5241"/>
    <w:rsid w:val="003F52FC"/>
    <w:rsid w:val="003F56FC"/>
    <w:rsid w:val="003F5D7A"/>
    <w:rsid w:val="003F5E16"/>
    <w:rsid w:val="003F5EFA"/>
    <w:rsid w:val="003F5F1C"/>
    <w:rsid w:val="003F6FCE"/>
    <w:rsid w:val="003F7A31"/>
    <w:rsid w:val="003F7CFF"/>
    <w:rsid w:val="00400AAB"/>
    <w:rsid w:val="00400F1E"/>
    <w:rsid w:val="00401DA3"/>
    <w:rsid w:val="00402251"/>
    <w:rsid w:val="00403FE0"/>
    <w:rsid w:val="0040476F"/>
    <w:rsid w:val="0040498A"/>
    <w:rsid w:val="00405994"/>
    <w:rsid w:val="00405C8E"/>
    <w:rsid w:val="00407610"/>
    <w:rsid w:val="00407EB2"/>
    <w:rsid w:val="004102EF"/>
    <w:rsid w:val="004118DF"/>
    <w:rsid w:val="004127FE"/>
    <w:rsid w:val="00413581"/>
    <w:rsid w:val="004139CD"/>
    <w:rsid w:val="004167F2"/>
    <w:rsid w:val="0041681B"/>
    <w:rsid w:val="0041712F"/>
    <w:rsid w:val="00417210"/>
    <w:rsid w:val="00417B52"/>
    <w:rsid w:val="004204F9"/>
    <w:rsid w:val="00420C14"/>
    <w:rsid w:val="0042138E"/>
    <w:rsid w:val="00421B3D"/>
    <w:rsid w:val="004222C3"/>
    <w:rsid w:val="00422544"/>
    <w:rsid w:val="00422A6D"/>
    <w:rsid w:val="00422C7B"/>
    <w:rsid w:val="00422FAA"/>
    <w:rsid w:val="00423601"/>
    <w:rsid w:val="00423915"/>
    <w:rsid w:val="004241EB"/>
    <w:rsid w:val="00424CC7"/>
    <w:rsid w:val="00425653"/>
    <w:rsid w:val="00425818"/>
    <w:rsid w:val="00425E6D"/>
    <w:rsid w:val="0042664F"/>
    <w:rsid w:val="00426C85"/>
    <w:rsid w:val="0042705D"/>
    <w:rsid w:val="0042722F"/>
    <w:rsid w:val="00427B0E"/>
    <w:rsid w:val="00430FB3"/>
    <w:rsid w:val="0043150F"/>
    <w:rsid w:val="004329DB"/>
    <w:rsid w:val="0043343D"/>
    <w:rsid w:val="004336C3"/>
    <w:rsid w:val="00434471"/>
    <w:rsid w:val="00435A25"/>
    <w:rsid w:val="0043657A"/>
    <w:rsid w:val="00436DDD"/>
    <w:rsid w:val="00440ABE"/>
    <w:rsid w:val="004414C1"/>
    <w:rsid w:val="00442BA8"/>
    <w:rsid w:val="00442DD3"/>
    <w:rsid w:val="00443980"/>
    <w:rsid w:val="00444E34"/>
    <w:rsid w:val="00445F39"/>
    <w:rsid w:val="004460D1"/>
    <w:rsid w:val="00447E0F"/>
    <w:rsid w:val="00447E6D"/>
    <w:rsid w:val="0045038D"/>
    <w:rsid w:val="00451263"/>
    <w:rsid w:val="0045172A"/>
    <w:rsid w:val="00451F80"/>
    <w:rsid w:val="0045272D"/>
    <w:rsid w:val="00453757"/>
    <w:rsid w:val="00453950"/>
    <w:rsid w:val="004539EB"/>
    <w:rsid w:val="00453A76"/>
    <w:rsid w:val="00453E4C"/>
    <w:rsid w:val="00453F17"/>
    <w:rsid w:val="00453FB9"/>
    <w:rsid w:val="004547B8"/>
    <w:rsid w:val="00456388"/>
    <w:rsid w:val="00456D68"/>
    <w:rsid w:val="00457005"/>
    <w:rsid w:val="00460D54"/>
    <w:rsid w:val="00461348"/>
    <w:rsid w:val="00462210"/>
    <w:rsid w:val="00462F08"/>
    <w:rsid w:val="00463A67"/>
    <w:rsid w:val="0046457B"/>
    <w:rsid w:val="00464C51"/>
    <w:rsid w:val="00465285"/>
    <w:rsid w:val="004653D1"/>
    <w:rsid w:val="004656C5"/>
    <w:rsid w:val="0046589A"/>
    <w:rsid w:val="00466421"/>
    <w:rsid w:val="004664FC"/>
    <w:rsid w:val="00466B2D"/>
    <w:rsid w:val="00466D76"/>
    <w:rsid w:val="00466EB6"/>
    <w:rsid w:val="00467919"/>
    <w:rsid w:val="00470632"/>
    <w:rsid w:val="0047086B"/>
    <w:rsid w:val="00470BBC"/>
    <w:rsid w:val="004715E0"/>
    <w:rsid w:val="00471E02"/>
    <w:rsid w:val="004730FC"/>
    <w:rsid w:val="004733FA"/>
    <w:rsid w:val="00474763"/>
    <w:rsid w:val="00474B9F"/>
    <w:rsid w:val="00475805"/>
    <w:rsid w:val="00475E3B"/>
    <w:rsid w:val="00476638"/>
    <w:rsid w:val="00476A93"/>
    <w:rsid w:val="00476E05"/>
    <w:rsid w:val="00476FB5"/>
    <w:rsid w:val="0047776F"/>
    <w:rsid w:val="00477C9A"/>
    <w:rsid w:val="00477F42"/>
    <w:rsid w:val="00477FE4"/>
    <w:rsid w:val="004803BE"/>
    <w:rsid w:val="00480715"/>
    <w:rsid w:val="00481EC3"/>
    <w:rsid w:val="0048285A"/>
    <w:rsid w:val="004833A0"/>
    <w:rsid w:val="00483ED2"/>
    <w:rsid w:val="0048411A"/>
    <w:rsid w:val="0048415B"/>
    <w:rsid w:val="00484BEC"/>
    <w:rsid w:val="004858D0"/>
    <w:rsid w:val="00485D02"/>
    <w:rsid w:val="00485E52"/>
    <w:rsid w:val="00486ABE"/>
    <w:rsid w:val="00486D1A"/>
    <w:rsid w:val="00486D4C"/>
    <w:rsid w:val="004913D6"/>
    <w:rsid w:val="0049143F"/>
    <w:rsid w:val="00491459"/>
    <w:rsid w:val="00491E93"/>
    <w:rsid w:val="00492AEE"/>
    <w:rsid w:val="00492DD9"/>
    <w:rsid w:val="00493CA0"/>
    <w:rsid w:val="004958F4"/>
    <w:rsid w:val="00495918"/>
    <w:rsid w:val="00495F0D"/>
    <w:rsid w:val="00495F73"/>
    <w:rsid w:val="00495F99"/>
    <w:rsid w:val="00495FB2"/>
    <w:rsid w:val="00497141"/>
    <w:rsid w:val="004A0FBF"/>
    <w:rsid w:val="004A10CA"/>
    <w:rsid w:val="004A2051"/>
    <w:rsid w:val="004A2143"/>
    <w:rsid w:val="004A27E1"/>
    <w:rsid w:val="004A32BC"/>
    <w:rsid w:val="004A38CF"/>
    <w:rsid w:val="004A3900"/>
    <w:rsid w:val="004A48B7"/>
    <w:rsid w:val="004A4B4C"/>
    <w:rsid w:val="004A5765"/>
    <w:rsid w:val="004A5B67"/>
    <w:rsid w:val="004B06F4"/>
    <w:rsid w:val="004B084A"/>
    <w:rsid w:val="004B0A52"/>
    <w:rsid w:val="004B1321"/>
    <w:rsid w:val="004B243B"/>
    <w:rsid w:val="004B276C"/>
    <w:rsid w:val="004B283A"/>
    <w:rsid w:val="004B2853"/>
    <w:rsid w:val="004B2DF0"/>
    <w:rsid w:val="004B2EC0"/>
    <w:rsid w:val="004B2ECF"/>
    <w:rsid w:val="004B2FCB"/>
    <w:rsid w:val="004B328E"/>
    <w:rsid w:val="004B4DA0"/>
    <w:rsid w:val="004B5ECE"/>
    <w:rsid w:val="004B632C"/>
    <w:rsid w:val="004B6A51"/>
    <w:rsid w:val="004B6D10"/>
    <w:rsid w:val="004C05FD"/>
    <w:rsid w:val="004C0FEE"/>
    <w:rsid w:val="004C1491"/>
    <w:rsid w:val="004C1A77"/>
    <w:rsid w:val="004C1D88"/>
    <w:rsid w:val="004C1E52"/>
    <w:rsid w:val="004C2011"/>
    <w:rsid w:val="004C3747"/>
    <w:rsid w:val="004C3DCA"/>
    <w:rsid w:val="004C440E"/>
    <w:rsid w:val="004C4998"/>
    <w:rsid w:val="004C5287"/>
    <w:rsid w:val="004C6554"/>
    <w:rsid w:val="004C6E7D"/>
    <w:rsid w:val="004C72C1"/>
    <w:rsid w:val="004C7DE6"/>
    <w:rsid w:val="004C7F62"/>
    <w:rsid w:val="004D0356"/>
    <w:rsid w:val="004D0BA9"/>
    <w:rsid w:val="004D159D"/>
    <w:rsid w:val="004D1954"/>
    <w:rsid w:val="004D1BBA"/>
    <w:rsid w:val="004D39B2"/>
    <w:rsid w:val="004D3CCC"/>
    <w:rsid w:val="004D3F1B"/>
    <w:rsid w:val="004D4ABD"/>
    <w:rsid w:val="004D4C4B"/>
    <w:rsid w:val="004D574C"/>
    <w:rsid w:val="004D6870"/>
    <w:rsid w:val="004E00FA"/>
    <w:rsid w:val="004E0195"/>
    <w:rsid w:val="004E0233"/>
    <w:rsid w:val="004E06EF"/>
    <w:rsid w:val="004E0D7F"/>
    <w:rsid w:val="004E0DBE"/>
    <w:rsid w:val="004E18D8"/>
    <w:rsid w:val="004E2A4C"/>
    <w:rsid w:val="004E2E61"/>
    <w:rsid w:val="004E3223"/>
    <w:rsid w:val="004E37FE"/>
    <w:rsid w:val="004E3A7C"/>
    <w:rsid w:val="004E4BA2"/>
    <w:rsid w:val="004E5649"/>
    <w:rsid w:val="004E63DF"/>
    <w:rsid w:val="004E6C6C"/>
    <w:rsid w:val="004F0897"/>
    <w:rsid w:val="004F2F09"/>
    <w:rsid w:val="004F3434"/>
    <w:rsid w:val="004F3CBE"/>
    <w:rsid w:val="004F433E"/>
    <w:rsid w:val="004F453A"/>
    <w:rsid w:val="004F52A9"/>
    <w:rsid w:val="004F61C5"/>
    <w:rsid w:val="004F6518"/>
    <w:rsid w:val="004F6702"/>
    <w:rsid w:val="004F6EF9"/>
    <w:rsid w:val="004F72A4"/>
    <w:rsid w:val="004F7AA7"/>
    <w:rsid w:val="004F7E1F"/>
    <w:rsid w:val="0050106D"/>
    <w:rsid w:val="005016DB"/>
    <w:rsid w:val="00501CCA"/>
    <w:rsid w:val="005022EB"/>
    <w:rsid w:val="00502627"/>
    <w:rsid w:val="00502658"/>
    <w:rsid w:val="00503724"/>
    <w:rsid w:val="00504090"/>
    <w:rsid w:val="005044FC"/>
    <w:rsid w:val="00504BDB"/>
    <w:rsid w:val="00504F0C"/>
    <w:rsid w:val="005056B7"/>
    <w:rsid w:val="00506447"/>
    <w:rsid w:val="00506D88"/>
    <w:rsid w:val="005075A0"/>
    <w:rsid w:val="005100FF"/>
    <w:rsid w:val="00510FD6"/>
    <w:rsid w:val="00511754"/>
    <w:rsid w:val="00512A24"/>
    <w:rsid w:val="0051314E"/>
    <w:rsid w:val="0051346B"/>
    <w:rsid w:val="00513843"/>
    <w:rsid w:val="0051460B"/>
    <w:rsid w:val="00515341"/>
    <w:rsid w:val="00515C27"/>
    <w:rsid w:val="00515C6B"/>
    <w:rsid w:val="005173ED"/>
    <w:rsid w:val="0052019F"/>
    <w:rsid w:val="00520EC6"/>
    <w:rsid w:val="0052198B"/>
    <w:rsid w:val="005226DA"/>
    <w:rsid w:val="005229B5"/>
    <w:rsid w:val="00522D57"/>
    <w:rsid w:val="00523705"/>
    <w:rsid w:val="005237D6"/>
    <w:rsid w:val="005252FB"/>
    <w:rsid w:val="00525683"/>
    <w:rsid w:val="00525D2A"/>
    <w:rsid w:val="005261C7"/>
    <w:rsid w:val="005276BB"/>
    <w:rsid w:val="00527F3E"/>
    <w:rsid w:val="0053045F"/>
    <w:rsid w:val="00531254"/>
    <w:rsid w:val="005322FC"/>
    <w:rsid w:val="005327CD"/>
    <w:rsid w:val="00534543"/>
    <w:rsid w:val="0053480A"/>
    <w:rsid w:val="00534AF8"/>
    <w:rsid w:val="00535B5D"/>
    <w:rsid w:val="00535E9B"/>
    <w:rsid w:val="0053695C"/>
    <w:rsid w:val="00536C29"/>
    <w:rsid w:val="00536D49"/>
    <w:rsid w:val="00536D77"/>
    <w:rsid w:val="0053747F"/>
    <w:rsid w:val="00537B11"/>
    <w:rsid w:val="00540B60"/>
    <w:rsid w:val="00540C90"/>
    <w:rsid w:val="00541735"/>
    <w:rsid w:val="00541990"/>
    <w:rsid w:val="00541AF8"/>
    <w:rsid w:val="00542349"/>
    <w:rsid w:val="005429E9"/>
    <w:rsid w:val="00542A8E"/>
    <w:rsid w:val="00543661"/>
    <w:rsid w:val="0054401F"/>
    <w:rsid w:val="005444BE"/>
    <w:rsid w:val="00546656"/>
    <w:rsid w:val="00546685"/>
    <w:rsid w:val="00547065"/>
    <w:rsid w:val="00547143"/>
    <w:rsid w:val="0054719C"/>
    <w:rsid w:val="00547486"/>
    <w:rsid w:val="00547CFF"/>
    <w:rsid w:val="00550FDB"/>
    <w:rsid w:val="00551994"/>
    <w:rsid w:val="00551B25"/>
    <w:rsid w:val="00553B25"/>
    <w:rsid w:val="00553B7A"/>
    <w:rsid w:val="00553FCA"/>
    <w:rsid w:val="00554942"/>
    <w:rsid w:val="00554A9F"/>
    <w:rsid w:val="00554FC8"/>
    <w:rsid w:val="005550BF"/>
    <w:rsid w:val="00555399"/>
    <w:rsid w:val="005560D1"/>
    <w:rsid w:val="005563AD"/>
    <w:rsid w:val="0055641E"/>
    <w:rsid w:val="00560B14"/>
    <w:rsid w:val="0056255D"/>
    <w:rsid w:val="00562EC0"/>
    <w:rsid w:val="00563ADD"/>
    <w:rsid w:val="00564700"/>
    <w:rsid w:val="00565959"/>
    <w:rsid w:val="00565BA8"/>
    <w:rsid w:val="00565C4B"/>
    <w:rsid w:val="00565E4B"/>
    <w:rsid w:val="00565FE2"/>
    <w:rsid w:val="00566468"/>
    <w:rsid w:val="00566C72"/>
    <w:rsid w:val="00567F82"/>
    <w:rsid w:val="005708B2"/>
    <w:rsid w:val="00570C57"/>
    <w:rsid w:val="0057140C"/>
    <w:rsid w:val="005716E9"/>
    <w:rsid w:val="005719DA"/>
    <w:rsid w:val="00573430"/>
    <w:rsid w:val="00573DEE"/>
    <w:rsid w:val="00573F8F"/>
    <w:rsid w:val="00575025"/>
    <w:rsid w:val="005761F0"/>
    <w:rsid w:val="00576760"/>
    <w:rsid w:val="00576E77"/>
    <w:rsid w:val="005806F4"/>
    <w:rsid w:val="00580A0F"/>
    <w:rsid w:val="00580C69"/>
    <w:rsid w:val="005815E5"/>
    <w:rsid w:val="00582912"/>
    <w:rsid w:val="00582BDA"/>
    <w:rsid w:val="005831AA"/>
    <w:rsid w:val="005832CF"/>
    <w:rsid w:val="00583993"/>
    <w:rsid w:val="00584346"/>
    <w:rsid w:val="00584354"/>
    <w:rsid w:val="00585438"/>
    <w:rsid w:val="005857CA"/>
    <w:rsid w:val="00586BA7"/>
    <w:rsid w:val="00591E67"/>
    <w:rsid w:val="005924C8"/>
    <w:rsid w:val="005925C8"/>
    <w:rsid w:val="005928F1"/>
    <w:rsid w:val="00592CEB"/>
    <w:rsid w:val="0059320C"/>
    <w:rsid w:val="0059395A"/>
    <w:rsid w:val="005942E0"/>
    <w:rsid w:val="005948ED"/>
    <w:rsid w:val="00594C38"/>
    <w:rsid w:val="00595C9F"/>
    <w:rsid w:val="00595D3B"/>
    <w:rsid w:val="00596755"/>
    <w:rsid w:val="005971CE"/>
    <w:rsid w:val="005972C9"/>
    <w:rsid w:val="005A034D"/>
    <w:rsid w:val="005A0DA3"/>
    <w:rsid w:val="005A1259"/>
    <w:rsid w:val="005A1318"/>
    <w:rsid w:val="005A1B38"/>
    <w:rsid w:val="005A1F87"/>
    <w:rsid w:val="005A20AB"/>
    <w:rsid w:val="005A3830"/>
    <w:rsid w:val="005A3858"/>
    <w:rsid w:val="005A40E9"/>
    <w:rsid w:val="005A4E29"/>
    <w:rsid w:val="005A5E19"/>
    <w:rsid w:val="005A6331"/>
    <w:rsid w:val="005A72B3"/>
    <w:rsid w:val="005A7D4D"/>
    <w:rsid w:val="005B1021"/>
    <w:rsid w:val="005B1566"/>
    <w:rsid w:val="005B1C22"/>
    <w:rsid w:val="005B2545"/>
    <w:rsid w:val="005B33FE"/>
    <w:rsid w:val="005B4210"/>
    <w:rsid w:val="005B4681"/>
    <w:rsid w:val="005B5018"/>
    <w:rsid w:val="005B536F"/>
    <w:rsid w:val="005B5D2D"/>
    <w:rsid w:val="005B6144"/>
    <w:rsid w:val="005B6C05"/>
    <w:rsid w:val="005B7BB5"/>
    <w:rsid w:val="005B7E7A"/>
    <w:rsid w:val="005B7F01"/>
    <w:rsid w:val="005C00AB"/>
    <w:rsid w:val="005C0509"/>
    <w:rsid w:val="005C087E"/>
    <w:rsid w:val="005C14D4"/>
    <w:rsid w:val="005C1D3F"/>
    <w:rsid w:val="005C1FAE"/>
    <w:rsid w:val="005C38C5"/>
    <w:rsid w:val="005C4026"/>
    <w:rsid w:val="005C4819"/>
    <w:rsid w:val="005C4E82"/>
    <w:rsid w:val="005C55C9"/>
    <w:rsid w:val="005C59E7"/>
    <w:rsid w:val="005C6660"/>
    <w:rsid w:val="005C704D"/>
    <w:rsid w:val="005D08F0"/>
    <w:rsid w:val="005D1320"/>
    <w:rsid w:val="005D1468"/>
    <w:rsid w:val="005D16E8"/>
    <w:rsid w:val="005D187E"/>
    <w:rsid w:val="005D2268"/>
    <w:rsid w:val="005D2F20"/>
    <w:rsid w:val="005D2F30"/>
    <w:rsid w:val="005D320E"/>
    <w:rsid w:val="005D335F"/>
    <w:rsid w:val="005D342D"/>
    <w:rsid w:val="005D4CBB"/>
    <w:rsid w:val="005D52CE"/>
    <w:rsid w:val="005D55CB"/>
    <w:rsid w:val="005D59B7"/>
    <w:rsid w:val="005D63D5"/>
    <w:rsid w:val="005D6FFB"/>
    <w:rsid w:val="005D726C"/>
    <w:rsid w:val="005D74A1"/>
    <w:rsid w:val="005D7F6E"/>
    <w:rsid w:val="005E033A"/>
    <w:rsid w:val="005E04B2"/>
    <w:rsid w:val="005E0E10"/>
    <w:rsid w:val="005E17B3"/>
    <w:rsid w:val="005E1982"/>
    <w:rsid w:val="005E29AD"/>
    <w:rsid w:val="005E2FCC"/>
    <w:rsid w:val="005E349D"/>
    <w:rsid w:val="005E34B6"/>
    <w:rsid w:val="005E4A11"/>
    <w:rsid w:val="005E6003"/>
    <w:rsid w:val="005F0CF7"/>
    <w:rsid w:val="005F14B8"/>
    <w:rsid w:val="005F1BED"/>
    <w:rsid w:val="005F1CAA"/>
    <w:rsid w:val="005F26B2"/>
    <w:rsid w:val="005F3A10"/>
    <w:rsid w:val="005F6110"/>
    <w:rsid w:val="005F7090"/>
    <w:rsid w:val="005F72B4"/>
    <w:rsid w:val="005F7ACE"/>
    <w:rsid w:val="005F7B3C"/>
    <w:rsid w:val="005F7C98"/>
    <w:rsid w:val="0060046E"/>
    <w:rsid w:val="00600960"/>
    <w:rsid w:val="00600B53"/>
    <w:rsid w:val="00600BB1"/>
    <w:rsid w:val="00600CB9"/>
    <w:rsid w:val="006020D6"/>
    <w:rsid w:val="006025EE"/>
    <w:rsid w:val="00602666"/>
    <w:rsid w:val="006034FA"/>
    <w:rsid w:val="00603FDB"/>
    <w:rsid w:val="0060409F"/>
    <w:rsid w:val="0060474E"/>
    <w:rsid w:val="00605D12"/>
    <w:rsid w:val="006062A9"/>
    <w:rsid w:val="00607233"/>
    <w:rsid w:val="006074F3"/>
    <w:rsid w:val="006075D7"/>
    <w:rsid w:val="00607CE6"/>
    <w:rsid w:val="0061003F"/>
    <w:rsid w:val="0061173A"/>
    <w:rsid w:val="00611980"/>
    <w:rsid w:val="00612713"/>
    <w:rsid w:val="00612C97"/>
    <w:rsid w:val="0061331F"/>
    <w:rsid w:val="00613824"/>
    <w:rsid w:val="00613A6E"/>
    <w:rsid w:val="00616EBD"/>
    <w:rsid w:val="0062005E"/>
    <w:rsid w:val="00620587"/>
    <w:rsid w:val="006208A6"/>
    <w:rsid w:val="00620962"/>
    <w:rsid w:val="00620E15"/>
    <w:rsid w:val="0062101F"/>
    <w:rsid w:val="00621270"/>
    <w:rsid w:val="00622CD5"/>
    <w:rsid w:val="00624253"/>
    <w:rsid w:val="006242AE"/>
    <w:rsid w:val="00625D57"/>
    <w:rsid w:val="0062635E"/>
    <w:rsid w:val="00626D1B"/>
    <w:rsid w:val="00627270"/>
    <w:rsid w:val="006309C9"/>
    <w:rsid w:val="0063152C"/>
    <w:rsid w:val="00631728"/>
    <w:rsid w:val="00631E61"/>
    <w:rsid w:val="00631EF0"/>
    <w:rsid w:val="00631FB2"/>
    <w:rsid w:val="0063228D"/>
    <w:rsid w:val="0063373B"/>
    <w:rsid w:val="00633857"/>
    <w:rsid w:val="00633BE1"/>
    <w:rsid w:val="006340CC"/>
    <w:rsid w:val="00635462"/>
    <w:rsid w:val="006363F8"/>
    <w:rsid w:val="00636933"/>
    <w:rsid w:val="0063695C"/>
    <w:rsid w:val="00636D68"/>
    <w:rsid w:val="00637DEA"/>
    <w:rsid w:val="006400E9"/>
    <w:rsid w:val="006402A7"/>
    <w:rsid w:val="00641632"/>
    <w:rsid w:val="00641FC8"/>
    <w:rsid w:val="00643714"/>
    <w:rsid w:val="00646BB1"/>
    <w:rsid w:val="00647224"/>
    <w:rsid w:val="00647333"/>
    <w:rsid w:val="00647340"/>
    <w:rsid w:val="00650431"/>
    <w:rsid w:val="00650C43"/>
    <w:rsid w:val="00650E5D"/>
    <w:rsid w:val="006524E7"/>
    <w:rsid w:val="00654144"/>
    <w:rsid w:val="006543CF"/>
    <w:rsid w:val="00654569"/>
    <w:rsid w:val="00654CA0"/>
    <w:rsid w:val="00654CB3"/>
    <w:rsid w:val="00654F14"/>
    <w:rsid w:val="006556AD"/>
    <w:rsid w:val="00655D0D"/>
    <w:rsid w:val="00657614"/>
    <w:rsid w:val="00657DFE"/>
    <w:rsid w:val="006611A0"/>
    <w:rsid w:val="006620D1"/>
    <w:rsid w:val="00663F82"/>
    <w:rsid w:val="006641DC"/>
    <w:rsid w:val="006646A0"/>
    <w:rsid w:val="006649FE"/>
    <w:rsid w:val="006650E3"/>
    <w:rsid w:val="0066533F"/>
    <w:rsid w:val="00665BD4"/>
    <w:rsid w:val="00667D69"/>
    <w:rsid w:val="00667F42"/>
    <w:rsid w:val="00670274"/>
    <w:rsid w:val="00670D68"/>
    <w:rsid w:val="00670F31"/>
    <w:rsid w:val="00671F7D"/>
    <w:rsid w:val="00673088"/>
    <w:rsid w:val="00673792"/>
    <w:rsid w:val="00675EE1"/>
    <w:rsid w:val="006763FD"/>
    <w:rsid w:val="0067647D"/>
    <w:rsid w:val="0067690A"/>
    <w:rsid w:val="00677363"/>
    <w:rsid w:val="00677567"/>
    <w:rsid w:val="0067782D"/>
    <w:rsid w:val="006801E2"/>
    <w:rsid w:val="00680D68"/>
    <w:rsid w:val="00681102"/>
    <w:rsid w:val="0068148E"/>
    <w:rsid w:val="00681760"/>
    <w:rsid w:val="00681D08"/>
    <w:rsid w:val="006820B3"/>
    <w:rsid w:val="00682189"/>
    <w:rsid w:val="00682746"/>
    <w:rsid w:val="00683308"/>
    <w:rsid w:val="00684584"/>
    <w:rsid w:val="00684D35"/>
    <w:rsid w:val="0068642A"/>
    <w:rsid w:val="00686D3D"/>
    <w:rsid w:val="00687479"/>
    <w:rsid w:val="006919BC"/>
    <w:rsid w:val="006919DF"/>
    <w:rsid w:val="00691AE6"/>
    <w:rsid w:val="006929ED"/>
    <w:rsid w:val="00692D51"/>
    <w:rsid w:val="00693C32"/>
    <w:rsid w:val="006946BE"/>
    <w:rsid w:val="00694FFF"/>
    <w:rsid w:val="00695729"/>
    <w:rsid w:val="00695D73"/>
    <w:rsid w:val="00696AF2"/>
    <w:rsid w:val="00697C7E"/>
    <w:rsid w:val="00697D7D"/>
    <w:rsid w:val="00697EEB"/>
    <w:rsid w:val="006A0277"/>
    <w:rsid w:val="006A1467"/>
    <w:rsid w:val="006A17E8"/>
    <w:rsid w:val="006A2145"/>
    <w:rsid w:val="006A21FC"/>
    <w:rsid w:val="006A2798"/>
    <w:rsid w:val="006A2C8B"/>
    <w:rsid w:val="006A2F0E"/>
    <w:rsid w:val="006A3205"/>
    <w:rsid w:val="006A3593"/>
    <w:rsid w:val="006A39C2"/>
    <w:rsid w:val="006A43A4"/>
    <w:rsid w:val="006A5018"/>
    <w:rsid w:val="006A593A"/>
    <w:rsid w:val="006A5D74"/>
    <w:rsid w:val="006A7378"/>
    <w:rsid w:val="006A7878"/>
    <w:rsid w:val="006A78C8"/>
    <w:rsid w:val="006A793C"/>
    <w:rsid w:val="006B0386"/>
    <w:rsid w:val="006B0520"/>
    <w:rsid w:val="006B1B90"/>
    <w:rsid w:val="006B1D09"/>
    <w:rsid w:val="006B2FB8"/>
    <w:rsid w:val="006B3132"/>
    <w:rsid w:val="006B4123"/>
    <w:rsid w:val="006B424E"/>
    <w:rsid w:val="006B4D0A"/>
    <w:rsid w:val="006B4FF1"/>
    <w:rsid w:val="006B5651"/>
    <w:rsid w:val="006B5834"/>
    <w:rsid w:val="006B5835"/>
    <w:rsid w:val="006B623C"/>
    <w:rsid w:val="006B6BA9"/>
    <w:rsid w:val="006B7185"/>
    <w:rsid w:val="006C0385"/>
    <w:rsid w:val="006C03FD"/>
    <w:rsid w:val="006C0683"/>
    <w:rsid w:val="006C06F8"/>
    <w:rsid w:val="006C08FE"/>
    <w:rsid w:val="006C0906"/>
    <w:rsid w:val="006C092A"/>
    <w:rsid w:val="006C0A85"/>
    <w:rsid w:val="006C1725"/>
    <w:rsid w:val="006C1A09"/>
    <w:rsid w:val="006C1B8C"/>
    <w:rsid w:val="006C1C52"/>
    <w:rsid w:val="006C2322"/>
    <w:rsid w:val="006C2BE5"/>
    <w:rsid w:val="006C3AC6"/>
    <w:rsid w:val="006C4468"/>
    <w:rsid w:val="006C522C"/>
    <w:rsid w:val="006C5899"/>
    <w:rsid w:val="006C665E"/>
    <w:rsid w:val="006C66BF"/>
    <w:rsid w:val="006C7A8F"/>
    <w:rsid w:val="006C7ADE"/>
    <w:rsid w:val="006D05AB"/>
    <w:rsid w:val="006D196D"/>
    <w:rsid w:val="006D207D"/>
    <w:rsid w:val="006D2C18"/>
    <w:rsid w:val="006D3134"/>
    <w:rsid w:val="006D3B06"/>
    <w:rsid w:val="006D46DE"/>
    <w:rsid w:val="006D493D"/>
    <w:rsid w:val="006D51AB"/>
    <w:rsid w:val="006D55C8"/>
    <w:rsid w:val="006D6AA0"/>
    <w:rsid w:val="006D79A0"/>
    <w:rsid w:val="006D7D77"/>
    <w:rsid w:val="006E0318"/>
    <w:rsid w:val="006E0688"/>
    <w:rsid w:val="006E1C6F"/>
    <w:rsid w:val="006E1DAC"/>
    <w:rsid w:val="006E27DD"/>
    <w:rsid w:val="006E2C42"/>
    <w:rsid w:val="006E4911"/>
    <w:rsid w:val="006E5030"/>
    <w:rsid w:val="006E5AC8"/>
    <w:rsid w:val="006E5B9D"/>
    <w:rsid w:val="006E60DC"/>
    <w:rsid w:val="006E6545"/>
    <w:rsid w:val="006E6E67"/>
    <w:rsid w:val="006E714E"/>
    <w:rsid w:val="006E7161"/>
    <w:rsid w:val="006E77FD"/>
    <w:rsid w:val="006E7BD3"/>
    <w:rsid w:val="006F0775"/>
    <w:rsid w:val="006F0A22"/>
    <w:rsid w:val="006F0F1A"/>
    <w:rsid w:val="006F1DFF"/>
    <w:rsid w:val="006F1FEE"/>
    <w:rsid w:val="006F2FC2"/>
    <w:rsid w:val="006F4C00"/>
    <w:rsid w:val="006F593C"/>
    <w:rsid w:val="006F5B1A"/>
    <w:rsid w:val="006F6214"/>
    <w:rsid w:val="006F6256"/>
    <w:rsid w:val="006F667F"/>
    <w:rsid w:val="006F74AF"/>
    <w:rsid w:val="006F75A4"/>
    <w:rsid w:val="007000EB"/>
    <w:rsid w:val="00701015"/>
    <w:rsid w:val="007017E6"/>
    <w:rsid w:val="00701AB6"/>
    <w:rsid w:val="007030AC"/>
    <w:rsid w:val="0070341D"/>
    <w:rsid w:val="00703F4D"/>
    <w:rsid w:val="00705329"/>
    <w:rsid w:val="007053C6"/>
    <w:rsid w:val="00705706"/>
    <w:rsid w:val="007064B4"/>
    <w:rsid w:val="00706EAF"/>
    <w:rsid w:val="00706F60"/>
    <w:rsid w:val="007070CE"/>
    <w:rsid w:val="00707262"/>
    <w:rsid w:val="0070732F"/>
    <w:rsid w:val="007073EE"/>
    <w:rsid w:val="00711C2F"/>
    <w:rsid w:val="00712714"/>
    <w:rsid w:val="00712A0C"/>
    <w:rsid w:val="00713C24"/>
    <w:rsid w:val="0071469B"/>
    <w:rsid w:val="007146A9"/>
    <w:rsid w:val="00714C50"/>
    <w:rsid w:val="007155D9"/>
    <w:rsid w:val="00717A0E"/>
    <w:rsid w:val="007201EF"/>
    <w:rsid w:val="00722026"/>
    <w:rsid w:val="007225A6"/>
    <w:rsid w:val="00722A36"/>
    <w:rsid w:val="00722FF9"/>
    <w:rsid w:val="00723182"/>
    <w:rsid w:val="00723C12"/>
    <w:rsid w:val="00724734"/>
    <w:rsid w:val="00724F60"/>
    <w:rsid w:val="00730281"/>
    <w:rsid w:val="00730440"/>
    <w:rsid w:val="00731BAE"/>
    <w:rsid w:val="0073220B"/>
    <w:rsid w:val="007323CB"/>
    <w:rsid w:val="00733B02"/>
    <w:rsid w:val="0073418D"/>
    <w:rsid w:val="0073438B"/>
    <w:rsid w:val="007345E9"/>
    <w:rsid w:val="007346C4"/>
    <w:rsid w:val="00734BB4"/>
    <w:rsid w:val="00734DE5"/>
    <w:rsid w:val="00735097"/>
    <w:rsid w:val="0073597F"/>
    <w:rsid w:val="0073648A"/>
    <w:rsid w:val="007368DD"/>
    <w:rsid w:val="007368FE"/>
    <w:rsid w:val="007403DE"/>
    <w:rsid w:val="00740A7C"/>
    <w:rsid w:val="00741015"/>
    <w:rsid w:val="00743B80"/>
    <w:rsid w:val="007452F6"/>
    <w:rsid w:val="0074755C"/>
    <w:rsid w:val="007504BE"/>
    <w:rsid w:val="00750A4B"/>
    <w:rsid w:val="00750F00"/>
    <w:rsid w:val="00751644"/>
    <w:rsid w:val="00751727"/>
    <w:rsid w:val="00752A99"/>
    <w:rsid w:val="00753BEB"/>
    <w:rsid w:val="0075437B"/>
    <w:rsid w:val="007547E9"/>
    <w:rsid w:val="0075485D"/>
    <w:rsid w:val="00754C81"/>
    <w:rsid w:val="00755133"/>
    <w:rsid w:val="007556FB"/>
    <w:rsid w:val="00755852"/>
    <w:rsid w:val="00755A41"/>
    <w:rsid w:val="00756176"/>
    <w:rsid w:val="00757B7B"/>
    <w:rsid w:val="00760B7C"/>
    <w:rsid w:val="00760E73"/>
    <w:rsid w:val="00761EFD"/>
    <w:rsid w:val="00762193"/>
    <w:rsid w:val="0076239F"/>
    <w:rsid w:val="0076246B"/>
    <w:rsid w:val="00762CC9"/>
    <w:rsid w:val="00763633"/>
    <w:rsid w:val="00763E4D"/>
    <w:rsid w:val="00763F89"/>
    <w:rsid w:val="0076529F"/>
    <w:rsid w:val="0076622A"/>
    <w:rsid w:val="007669A8"/>
    <w:rsid w:val="00766F5A"/>
    <w:rsid w:val="00766FC5"/>
    <w:rsid w:val="007673B6"/>
    <w:rsid w:val="00767406"/>
    <w:rsid w:val="00767E9B"/>
    <w:rsid w:val="00770319"/>
    <w:rsid w:val="007708F1"/>
    <w:rsid w:val="00771114"/>
    <w:rsid w:val="007711DB"/>
    <w:rsid w:val="00771604"/>
    <w:rsid w:val="007726E6"/>
    <w:rsid w:val="00772800"/>
    <w:rsid w:val="00772DFB"/>
    <w:rsid w:val="00773FAB"/>
    <w:rsid w:val="007742D0"/>
    <w:rsid w:val="00774906"/>
    <w:rsid w:val="00776431"/>
    <w:rsid w:val="00777E45"/>
    <w:rsid w:val="007801EE"/>
    <w:rsid w:val="007807ED"/>
    <w:rsid w:val="00780F7C"/>
    <w:rsid w:val="007831B7"/>
    <w:rsid w:val="00784351"/>
    <w:rsid w:val="0078453C"/>
    <w:rsid w:val="007849CD"/>
    <w:rsid w:val="007852AB"/>
    <w:rsid w:val="007852DA"/>
    <w:rsid w:val="007867BD"/>
    <w:rsid w:val="00786BB4"/>
    <w:rsid w:val="00786EB5"/>
    <w:rsid w:val="007872A0"/>
    <w:rsid w:val="00787971"/>
    <w:rsid w:val="00790B72"/>
    <w:rsid w:val="00791414"/>
    <w:rsid w:val="00791860"/>
    <w:rsid w:val="00791B94"/>
    <w:rsid w:val="00791FDA"/>
    <w:rsid w:val="00792D01"/>
    <w:rsid w:val="00792DAE"/>
    <w:rsid w:val="00794364"/>
    <w:rsid w:val="00794464"/>
    <w:rsid w:val="0079497E"/>
    <w:rsid w:val="00794CD9"/>
    <w:rsid w:val="00795906"/>
    <w:rsid w:val="007966F0"/>
    <w:rsid w:val="00797067"/>
    <w:rsid w:val="007A02BE"/>
    <w:rsid w:val="007A0BA9"/>
    <w:rsid w:val="007A0BC0"/>
    <w:rsid w:val="007A1A7B"/>
    <w:rsid w:val="007A1D2F"/>
    <w:rsid w:val="007A26D7"/>
    <w:rsid w:val="007A408A"/>
    <w:rsid w:val="007A427D"/>
    <w:rsid w:val="007A5CB9"/>
    <w:rsid w:val="007A5CD7"/>
    <w:rsid w:val="007A63EC"/>
    <w:rsid w:val="007A6C8B"/>
    <w:rsid w:val="007A72D6"/>
    <w:rsid w:val="007A74C7"/>
    <w:rsid w:val="007A75AD"/>
    <w:rsid w:val="007B03C9"/>
    <w:rsid w:val="007B0527"/>
    <w:rsid w:val="007B078B"/>
    <w:rsid w:val="007B0900"/>
    <w:rsid w:val="007B17B7"/>
    <w:rsid w:val="007B19DF"/>
    <w:rsid w:val="007B22BC"/>
    <w:rsid w:val="007B26FF"/>
    <w:rsid w:val="007B3337"/>
    <w:rsid w:val="007B3A09"/>
    <w:rsid w:val="007B4118"/>
    <w:rsid w:val="007B41D7"/>
    <w:rsid w:val="007B4426"/>
    <w:rsid w:val="007B458D"/>
    <w:rsid w:val="007B4CC3"/>
    <w:rsid w:val="007B4CD9"/>
    <w:rsid w:val="007B5F98"/>
    <w:rsid w:val="007B65E9"/>
    <w:rsid w:val="007C183D"/>
    <w:rsid w:val="007C24DB"/>
    <w:rsid w:val="007C39E2"/>
    <w:rsid w:val="007C3F20"/>
    <w:rsid w:val="007C5606"/>
    <w:rsid w:val="007C592C"/>
    <w:rsid w:val="007C6995"/>
    <w:rsid w:val="007C720F"/>
    <w:rsid w:val="007C77DF"/>
    <w:rsid w:val="007C7B8C"/>
    <w:rsid w:val="007C7E8A"/>
    <w:rsid w:val="007C7F55"/>
    <w:rsid w:val="007D055E"/>
    <w:rsid w:val="007D1148"/>
    <w:rsid w:val="007D1636"/>
    <w:rsid w:val="007D17B9"/>
    <w:rsid w:val="007D1B55"/>
    <w:rsid w:val="007D2212"/>
    <w:rsid w:val="007D2A6C"/>
    <w:rsid w:val="007D2B28"/>
    <w:rsid w:val="007D332A"/>
    <w:rsid w:val="007D4E56"/>
    <w:rsid w:val="007D512A"/>
    <w:rsid w:val="007D537D"/>
    <w:rsid w:val="007D53B7"/>
    <w:rsid w:val="007D53CE"/>
    <w:rsid w:val="007D657B"/>
    <w:rsid w:val="007D6594"/>
    <w:rsid w:val="007D7434"/>
    <w:rsid w:val="007E085B"/>
    <w:rsid w:val="007E0FB3"/>
    <w:rsid w:val="007E1553"/>
    <w:rsid w:val="007E17B7"/>
    <w:rsid w:val="007E2F57"/>
    <w:rsid w:val="007E3D99"/>
    <w:rsid w:val="007E4CC1"/>
    <w:rsid w:val="007E4ED5"/>
    <w:rsid w:val="007E523B"/>
    <w:rsid w:val="007E5BE6"/>
    <w:rsid w:val="007E5CBF"/>
    <w:rsid w:val="007E5D98"/>
    <w:rsid w:val="007E6B93"/>
    <w:rsid w:val="007E77B2"/>
    <w:rsid w:val="007F05E4"/>
    <w:rsid w:val="007F0AA7"/>
    <w:rsid w:val="007F1930"/>
    <w:rsid w:val="007F2628"/>
    <w:rsid w:val="007F3A8E"/>
    <w:rsid w:val="007F4432"/>
    <w:rsid w:val="007F528F"/>
    <w:rsid w:val="007F52D2"/>
    <w:rsid w:val="007F5470"/>
    <w:rsid w:val="007F76A0"/>
    <w:rsid w:val="007F7F63"/>
    <w:rsid w:val="00800A73"/>
    <w:rsid w:val="00800EA9"/>
    <w:rsid w:val="00801ADE"/>
    <w:rsid w:val="00802239"/>
    <w:rsid w:val="00802687"/>
    <w:rsid w:val="00802E49"/>
    <w:rsid w:val="00803045"/>
    <w:rsid w:val="008034AC"/>
    <w:rsid w:val="00803F24"/>
    <w:rsid w:val="00804D73"/>
    <w:rsid w:val="00804EF5"/>
    <w:rsid w:val="0080559E"/>
    <w:rsid w:val="0080569D"/>
    <w:rsid w:val="00805BE4"/>
    <w:rsid w:val="0080616C"/>
    <w:rsid w:val="008065E0"/>
    <w:rsid w:val="008070BC"/>
    <w:rsid w:val="00807CD8"/>
    <w:rsid w:val="00807E42"/>
    <w:rsid w:val="008114F5"/>
    <w:rsid w:val="00811933"/>
    <w:rsid w:val="00811D68"/>
    <w:rsid w:val="00811D76"/>
    <w:rsid w:val="008121F0"/>
    <w:rsid w:val="0081660C"/>
    <w:rsid w:val="008166DB"/>
    <w:rsid w:val="00816777"/>
    <w:rsid w:val="008173D7"/>
    <w:rsid w:val="008176AE"/>
    <w:rsid w:val="00821113"/>
    <w:rsid w:val="00821A4D"/>
    <w:rsid w:val="0082205E"/>
    <w:rsid w:val="0082381C"/>
    <w:rsid w:val="00825197"/>
    <w:rsid w:val="008267D3"/>
    <w:rsid w:val="00826D0E"/>
    <w:rsid w:val="00830AFB"/>
    <w:rsid w:val="008318D2"/>
    <w:rsid w:val="00831CDE"/>
    <w:rsid w:val="00832F90"/>
    <w:rsid w:val="008333A2"/>
    <w:rsid w:val="00833B9A"/>
    <w:rsid w:val="00834FA2"/>
    <w:rsid w:val="008355C5"/>
    <w:rsid w:val="00835DDC"/>
    <w:rsid w:val="008368B2"/>
    <w:rsid w:val="00836D24"/>
    <w:rsid w:val="00837516"/>
    <w:rsid w:val="00837B0F"/>
    <w:rsid w:val="00837BB3"/>
    <w:rsid w:val="00840643"/>
    <w:rsid w:val="00841624"/>
    <w:rsid w:val="00841BD9"/>
    <w:rsid w:val="00841F5A"/>
    <w:rsid w:val="00842014"/>
    <w:rsid w:val="00842F7B"/>
    <w:rsid w:val="008430DE"/>
    <w:rsid w:val="00843211"/>
    <w:rsid w:val="0084518A"/>
    <w:rsid w:val="00845BB5"/>
    <w:rsid w:val="00847068"/>
    <w:rsid w:val="00847291"/>
    <w:rsid w:val="00847DB0"/>
    <w:rsid w:val="00850023"/>
    <w:rsid w:val="00850920"/>
    <w:rsid w:val="008516A9"/>
    <w:rsid w:val="008524DE"/>
    <w:rsid w:val="00853105"/>
    <w:rsid w:val="00853245"/>
    <w:rsid w:val="0085361F"/>
    <w:rsid w:val="008540CF"/>
    <w:rsid w:val="00854335"/>
    <w:rsid w:val="008544D1"/>
    <w:rsid w:val="00854504"/>
    <w:rsid w:val="00854E84"/>
    <w:rsid w:val="0085512F"/>
    <w:rsid w:val="00855A76"/>
    <w:rsid w:val="00855BC4"/>
    <w:rsid w:val="00856545"/>
    <w:rsid w:val="00856BC5"/>
    <w:rsid w:val="00856F25"/>
    <w:rsid w:val="00857D1E"/>
    <w:rsid w:val="00857FCE"/>
    <w:rsid w:val="008606B4"/>
    <w:rsid w:val="00861659"/>
    <w:rsid w:val="00862483"/>
    <w:rsid w:val="00862695"/>
    <w:rsid w:val="00862F8A"/>
    <w:rsid w:val="008631FB"/>
    <w:rsid w:val="00864678"/>
    <w:rsid w:val="00864860"/>
    <w:rsid w:val="00864AD4"/>
    <w:rsid w:val="008651DB"/>
    <w:rsid w:val="00865D4D"/>
    <w:rsid w:val="008660A5"/>
    <w:rsid w:val="00866379"/>
    <w:rsid w:val="00866498"/>
    <w:rsid w:val="00870188"/>
    <w:rsid w:val="008710CA"/>
    <w:rsid w:val="0087172E"/>
    <w:rsid w:val="0087223D"/>
    <w:rsid w:val="00873BE3"/>
    <w:rsid w:val="00874BF2"/>
    <w:rsid w:val="00874E11"/>
    <w:rsid w:val="0087618D"/>
    <w:rsid w:val="00876A19"/>
    <w:rsid w:val="00876D52"/>
    <w:rsid w:val="00877D6B"/>
    <w:rsid w:val="00880BB5"/>
    <w:rsid w:val="00881311"/>
    <w:rsid w:val="00881681"/>
    <w:rsid w:val="008822A0"/>
    <w:rsid w:val="00886077"/>
    <w:rsid w:val="008860B7"/>
    <w:rsid w:val="0088662E"/>
    <w:rsid w:val="00886A11"/>
    <w:rsid w:val="00886B60"/>
    <w:rsid w:val="0088705B"/>
    <w:rsid w:val="008872C3"/>
    <w:rsid w:val="008875ED"/>
    <w:rsid w:val="0089033C"/>
    <w:rsid w:val="00890AE8"/>
    <w:rsid w:val="008914F5"/>
    <w:rsid w:val="0089194E"/>
    <w:rsid w:val="00892690"/>
    <w:rsid w:val="008927D2"/>
    <w:rsid w:val="00892B19"/>
    <w:rsid w:val="0089414A"/>
    <w:rsid w:val="00894AF6"/>
    <w:rsid w:val="0089556E"/>
    <w:rsid w:val="00896BF6"/>
    <w:rsid w:val="00897FF8"/>
    <w:rsid w:val="008A02F9"/>
    <w:rsid w:val="008A041C"/>
    <w:rsid w:val="008A0489"/>
    <w:rsid w:val="008A0DA0"/>
    <w:rsid w:val="008A1604"/>
    <w:rsid w:val="008A189E"/>
    <w:rsid w:val="008A25F9"/>
    <w:rsid w:val="008A2816"/>
    <w:rsid w:val="008A28F6"/>
    <w:rsid w:val="008A3028"/>
    <w:rsid w:val="008A34FE"/>
    <w:rsid w:val="008A4014"/>
    <w:rsid w:val="008A4587"/>
    <w:rsid w:val="008A4A38"/>
    <w:rsid w:val="008A4B3A"/>
    <w:rsid w:val="008A5A2F"/>
    <w:rsid w:val="008A5C9B"/>
    <w:rsid w:val="008A7220"/>
    <w:rsid w:val="008A7944"/>
    <w:rsid w:val="008A7ACD"/>
    <w:rsid w:val="008B0111"/>
    <w:rsid w:val="008B0EBD"/>
    <w:rsid w:val="008B1295"/>
    <w:rsid w:val="008B30CC"/>
    <w:rsid w:val="008B5951"/>
    <w:rsid w:val="008B5A26"/>
    <w:rsid w:val="008B670F"/>
    <w:rsid w:val="008B6825"/>
    <w:rsid w:val="008B6D92"/>
    <w:rsid w:val="008B7C03"/>
    <w:rsid w:val="008C137D"/>
    <w:rsid w:val="008C1B17"/>
    <w:rsid w:val="008C20D5"/>
    <w:rsid w:val="008C2A12"/>
    <w:rsid w:val="008C2D25"/>
    <w:rsid w:val="008C2D76"/>
    <w:rsid w:val="008C2E49"/>
    <w:rsid w:val="008C315A"/>
    <w:rsid w:val="008C389A"/>
    <w:rsid w:val="008C481F"/>
    <w:rsid w:val="008C5051"/>
    <w:rsid w:val="008C5762"/>
    <w:rsid w:val="008C620B"/>
    <w:rsid w:val="008D0051"/>
    <w:rsid w:val="008D0A02"/>
    <w:rsid w:val="008D1B63"/>
    <w:rsid w:val="008D1DD8"/>
    <w:rsid w:val="008D22FB"/>
    <w:rsid w:val="008D38DF"/>
    <w:rsid w:val="008D40D1"/>
    <w:rsid w:val="008D611E"/>
    <w:rsid w:val="008D66AC"/>
    <w:rsid w:val="008D673F"/>
    <w:rsid w:val="008D6941"/>
    <w:rsid w:val="008D7024"/>
    <w:rsid w:val="008D74BE"/>
    <w:rsid w:val="008D7EEA"/>
    <w:rsid w:val="008E00E0"/>
    <w:rsid w:val="008E0294"/>
    <w:rsid w:val="008E0B1D"/>
    <w:rsid w:val="008E1D48"/>
    <w:rsid w:val="008E2230"/>
    <w:rsid w:val="008E24BC"/>
    <w:rsid w:val="008E2FEE"/>
    <w:rsid w:val="008E371F"/>
    <w:rsid w:val="008E4989"/>
    <w:rsid w:val="008E5A53"/>
    <w:rsid w:val="008E6C4B"/>
    <w:rsid w:val="008E7325"/>
    <w:rsid w:val="008E74EA"/>
    <w:rsid w:val="008E7AF2"/>
    <w:rsid w:val="008E7D44"/>
    <w:rsid w:val="008E7DCD"/>
    <w:rsid w:val="008F0A5E"/>
    <w:rsid w:val="008F0E00"/>
    <w:rsid w:val="008F0ED8"/>
    <w:rsid w:val="008F0F73"/>
    <w:rsid w:val="008F109D"/>
    <w:rsid w:val="008F153C"/>
    <w:rsid w:val="008F1E61"/>
    <w:rsid w:val="008F237A"/>
    <w:rsid w:val="008F2DC7"/>
    <w:rsid w:val="008F31FD"/>
    <w:rsid w:val="008F40B3"/>
    <w:rsid w:val="008F4712"/>
    <w:rsid w:val="008F52FE"/>
    <w:rsid w:val="008F5C9B"/>
    <w:rsid w:val="008F70D8"/>
    <w:rsid w:val="008F7BA7"/>
    <w:rsid w:val="00902852"/>
    <w:rsid w:val="00902FD6"/>
    <w:rsid w:val="0090382A"/>
    <w:rsid w:val="00904B04"/>
    <w:rsid w:val="00904E61"/>
    <w:rsid w:val="00904F6A"/>
    <w:rsid w:val="009051FA"/>
    <w:rsid w:val="009059CE"/>
    <w:rsid w:val="00906A82"/>
    <w:rsid w:val="00907903"/>
    <w:rsid w:val="00910C00"/>
    <w:rsid w:val="009113BC"/>
    <w:rsid w:val="0091163C"/>
    <w:rsid w:val="00912670"/>
    <w:rsid w:val="00912D23"/>
    <w:rsid w:val="00913081"/>
    <w:rsid w:val="0091391A"/>
    <w:rsid w:val="0091396C"/>
    <w:rsid w:val="00914062"/>
    <w:rsid w:val="0091421B"/>
    <w:rsid w:val="00914CD4"/>
    <w:rsid w:val="00914F08"/>
    <w:rsid w:val="009153F5"/>
    <w:rsid w:val="0091583F"/>
    <w:rsid w:val="009166B7"/>
    <w:rsid w:val="009167C5"/>
    <w:rsid w:val="009172DC"/>
    <w:rsid w:val="00917AE0"/>
    <w:rsid w:val="00920A62"/>
    <w:rsid w:val="009210FB"/>
    <w:rsid w:val="00921832"/>
    <w:rsid w:val="00921968"/>
    <w:rsid w:val="00921A61"/>
    <w:rsid w:val="00921C91"/>
    <w:rsid w:val="0092235D"/>
    <w:rsid w:val="009223ED"/>
    <w:rsid w:val="00922560"/>
    <w:rsid w:val="009235D3"/>
    <w:rsid w:val="00923978"/>
    <w:rsid w:val="009239A6"/>
    <w:rsid w:val="009244F3"/>
    <w:rsid w:val="0092545D"/>
    <w:rsid w:val="009274C8"/>
    <w:rsid w:val="009278D3"/>
    <w:rsid w:val="00927D67"/>
    <w:rsid w:val="009307E7"/>
    <w:rsid w:val="0093274E"/>
    <w:rsid w:val="00933262"/>
    <w:rsid w:val="00933733"/>
    <w:rsid w:val="00933D42"/>
    <w:rsid w:val="00935190"/>
    <w:rsid w:val="009361DE"/>
    <w:rsid w:val="00936EF5"/>
    <w:rsid w:val="00937318"/>
    <w:rsid w:val="00937BD3"/>
    <w:rsid w:val="00940F51"/>
    <w:rsid w:val="00941413"/>
    <w:rsid w:val="0094343C"/>
    <w:rsid w:val="009436AF"/>
    <w:rsid w:val="00944132"/>
    <w:rsid w:val="00944690"/>
    <w:rsid w:val="0094677F"/>
    <w:rsid w:val="009469B4"/>
    <w:rsid w:val="009473FE"/>
    <w:rsid w:val="009476B2"/>
    <w:rsid w:val="00947899"/>
    <w:rsid w:val="00950222"/>
    <w:rsid w:val="00950497"/>
    <w:rsid w:val="00950AA3"/>
    <w:rsid w:val="0095111D"/>
    <w:rsid w:val="009518B2"/>
    <w:rsid w:val="009519EE"/>
    <w:rsid w:val="00951C33"/>
    <w:rsid w:val="00951D32"/>
    <w:rsid w:val="0095223C"/>
    <w:rsid w:val="009522B1"/>
    <w:rsid w:val="009524A0"/>
    <w:rsid w:val="00953055"/>
    <w:rsid w:val="009532E8"/>
    <w:rsid w:val="009541B1"/>
    <w:rsid w:val="0095466D"/>
    <w:rsid w:val="00954CC1"/>
    <w:rsid w:val="00956BED"/>
    <w:rsid w:val="00956C30"/>
    <w:rsid w:val="00956DD6"/>
    <w:rsid w:val="00956F4C"/>
    <w:rsid w:val="0095761D"/>
    <w:rsid w:val="009578D5"/>
    <w:rsid w:val="00957B8A"/>
    <w:rsid w:val="00961D4D"/>
    <w:rsid w:val="0096247B"/>
    <w:rsid w:val="009626A4"/>
    <w:rsid w:val="00964918"/>
    <w:rsid w:val="00964AC3"/>
    <w:rsid w:val="00964ADE"/>
    <w:rsid w:val="009650E2"/>
    <w:rsid w:val="009653DB"/>
    <w:rsid w:val="009656F0"/>
    <w:rsid w:val="00965F15"/>
    <w:rsid w:val="009667AC"/>
    <w:rsid w:val="0096696F"/>
    <w:rsid w:val="00966A79"/>
    <w:rsid w:val="00966B33"/>
    <w:rsid w:val="00966B77"/>
    <w:rsid w:val="009701FB"/>
    <w:rsid w:val="009720C0"/>
    <w:rsid w:val="0097273D"/>
    <w:rsid w:val="00972902"/>
    <w:rsid w:val="009736D4"/>
    <w:rsid w:val="00973743"/>
    <w:rsid w:val="0097384B"/>
    <w:rsid w:val="0097486A"/>
    <w:rsid w:val="009760E7"/>
    <w:rsid w:val="0097611A"/>
    <w:rsid w:val="009766B1"/>
    <w:rsid w:val="009767C6"/>
    <w:rsid w:val="009774BF"/>
    <w:rsid w:val="0097771F"/>
    <w:rsid w:val="00977773"/>
    <w:rsid w:val="009807A4"/>
    <w:rsid w:val="009808F9"/>
    <w:rsid w:val="0098090A"/>
    <w:rsid w:val="00980C05"/>
    <w:rsid w:val="00981696"/>
    <w:rsid w:val="00981DD7"/>
    <w:rsid w:val="009827FF"/>
    <w:rsid w:val="009829B2"/>
    <w:rsid w:val="00982CD2"/>
    <w:rsid w:val="0098420F"/>
    <w:rsid w:val="00984A10"/>
    <w:rsid w:val="00987D94"/>
    <w:rsid w:val="00987FEE"/>
    <w:rsid w:val="00990390"/>
    <w:rsid w:val="00990AFC"/>
    <w:rsid w:val="009938AE"/>
    <w:rsid w:val="00993A0F"/>
    <w:rsid w:val="00993D01"/>
    <w:rsid w:val="009941A1"/>
    <w:rsid w:val="00994341"/>
    <w:rsid w:val="009943B8"/>
    <w:rsid w:val="00994EF1"/>
    <w:rsid w:val="00996A7E"/>
    <w:rsid w:val="00996EA9"/>
    <w:rsid w:val="009977F3"/>
    <w:rsid w:val="009978BA"/>
    <w:rsid w:val="009A05AF"/>
    <w:rsid w:val="009A1329"/>
    <w:rsid w:val="009A1AE5"/>
    <w:rsid w:val="009A3391"/>
    <w:rsid w:val="009A3486"/>
    <w:rsid w:val="009A3B41"/>
    <w:rsid w:val="009A4125"/>
    <w:rsid w:val="009A42F7"/>
    <w:rsid w:val="009A4A5A"/>
    <w:rsid w:val="009A4A7E"/>
    <w:rsid w:val="009A5268"/>
    <w:rsid w:val="009A5F4C"/>
    <w:rsid w:val="009A5FC0"/>
    <w:rsid w:val="009A60C8"/>
    <w:rsid w:val="009A6203"/>
    <w:rsid w:val="009A6302"/>
    <w:rsid w:val="009A63FA"/>
    <w:rsid w:val="009A7DF8"/>
    <w:rsid w:val="009B099C"/>
    <w:rsid w:val="009B0BD8"/>
    <w:rsid w:val="009B0F5E"/>
    <w:rsid w:val="009B1399"/>
    <w:rsid w:val="009B14B5"/>
    <w:rsid w:val="009B22DD"/>
    <w:rsid w:val="009B3530"/>
    <w:rsid w:val="009B371B"/>
    <w:rsid w:val="009B39BF"/>
    <w:rsid w:val="009B4D54"/>
    <w:rsid w:val="009B54B2"/>
    <w:rsid w:val="009B6C94"/>
    <w:rsid w:val="009B6D04"/>
    <w:rsid w:val="009B6F49"/>
    <w:rsid w:val="009B7078"/>
    <w:rsid w:val="009C22A6"/>
    <w:rsid w:val="009C3650"/>
    <w:rsid w:val="009C4003"/>
    <w:rsid w:val="009C4F10"/>
    <w:rsid w:val="009C5870"/>
    <w:rsid w:val="009C6628"/>
    <w:rsid w:val="009C6D69"/>
    <w:rsid w:val="009C7549"/>
    <w:rsid w:val="009D0091"/>
    <w:rsid w:val="009D0EAE"/>
    <w:rsid w:val="009D1ABD"/>
    <w:rsid w:val="009D1AE7"/>
    <w:rsid w:val="009D1E73"/>
    <w:rsid w:val="009D35A9"/>
    <w:rsid w:val="009D37B3"/>
    <w:rsid w:val="009D4900"/>
    <w:rsid w:val="009D4DA9"/>
    <w:rsid w:val="009D4EDB"/>
    <w:rsid w:val="009D54A3"/>
    <w:rsid w:val="009D58AD"/>
    <w:rsid w:val="009D6F08"/>
    <w:rsid w:val="009D74A9"/>
    <w:rsid w:val="009D76D5"/>
    <w:rsid w:val="009E0696"/>
    <w:rsid w:val="009E0AC5"/>
    <w:rsid w:val="009E0EE1"/>
    <w:rsid w:val="009E11B4"/>
    <w:rsid w:val="009E1B1F"/>
    <w:rsid w:val="009E1F82"/>
    <w:rsid w:val="009E2634"/>
    <w:rsid w:val="009E27CF"/>
    <w:rsid w:val="009E296F"/>
    <w:rsid w:val="009E3DFA"/>
    <w:rsid w:val="009E42FB"/>
    <w:rsid w:val="009E4802"/>
    <w:rsid w:val="009E4D23"/>
    <w:rsid w:val="009E5224"/>
    <w:rsid w:val="009E5B90"/>
    <w:rsid w:val="009E6E8D"/>
    <w:rsid w:val="009E7078"/>
    <w:rsid w:val="009E732B"/>
    <w:rsid w:val="009E7C40"/>
    <w:rsid w:val="009E7E20"/>
    <w:rsid w:val="009F025B"/>
    <w:rsid w:val="009F031C"/>
    <w:rsid w:val="009F10AD"/>
    <w:rsid w:val="009F1101"/>
    <w:rsid w:val="009F162F"/>
    <w:rsid w:val="009F212E"/>
    <w:rsid w:val="009F242D"/>
    <w:rsid w:val="009F30A3"/>
    <w:rsid w:val="009F3847"/>
    <w:rsid w:val="009F3EF4"/>
    <w:rsid w:val="009F472B"/>
    <w:rsid w:val="009F5364"/>
    <w:rsid w:val="009F53E2"/>
    <w:rsid w:val="009F5581"/>
    <w:rsid w:val="009F5B00"/>
    <w:rsid w:val="009F5F22"/>
    <w:rsid w:val="009F67C4"/>
    <w:rsid w:val="00A0011A"/>
    <w:rsid w:val="00A0075D"/>
    <w:rsid w:val="00A008EB"/>
    <w:rsid w:val="00A01939"/>
    <w:rsid w:val="00A0198C"/>
    <w:rsid w:val="00A01E12"/>
    <w:rsid w:val="00A0231D"/>
    <w:rsid w:val="00A025FB"/>
    <w:rsid w:val="00A02F92"/>
    <w:rsid w:val="00A035FD"/>
    <w:rsid w:val="00A04B5A"/>
    <w:rsid w:val="00A0556D"/>
    <w:rsid w:val="00A05652"/>
    <w:rsid w:val="00A05A2B"/>
    <w:rsid w:val="00A0601A"/>
    <w:rsid w:val="00A06354"/>
    <w:rsid w:val="00A073BC"/>
    <w:rsid w:val="00A10013"/>
    <w:rsid w:val="00A109AC"/>
    <w:rsid w:val="00A11603"/>
    <w:rsid w:val="00A1233F"/>
    <w:rsid w:val="00A12350"/>
    <w:rsid w:val="00A13CEA"/>
    <w:rsid w:val="00A152EF"/>
    <w:rsid w:val="00A15622"/>
    <w:rsid w:val="00A15B3B"/>
    <w:rsid w:val="00A15FE8"/>
    <w:rsid w:val="00A1768B"/>
    <w:rsid w:val="00A17BA8"/>
    <w:rsid w:val="00A17BFB"/>
    <w:rsid w:val="00A206C7"/>
    <w:rsid w:val="00A2094C"/>
    <w:rsid w:val="00A20A40"/>
    <w:rsid w:val="00A21B57"/>
    <w:rsid w:val="00A223C5"/>
    <w:rsid w:val="00A23AD2"/>
    <w:rsid w:val="00A2413D"/>
    <w:rsid w:val="00A245AD"/>
    <w:rsid w:val="00A25E97"/>
    <w:rsid w:val="00A25F46"/>
    <w:rsid w:val="00A2785B"/>
    <w:rsid w:val="00A30526"/>
    <w:rsid w:val="00A30893"/>
    <w:rsid w:val="00A31B2E"/>
    <w:rsid w:val="00A34A04"/>
    <w:rsid w:val="00A36579"/>
    <w:rsid w:val="00A36AFC"/>
    <w:rsid w:val="00A36F72"/>
    <w:rsid w:val="00A37228"/>
    <w:rsid w:val="00A3741B"/>
    <w:rsid w:val="00A37477"/>
    <w:rsid w:val="00A37BE1"/>
    <w:rsid w:val="00A41FD5"/>
    <w:rsid w:val="00A425C7"/>
    <w:rsid w:val="00A438D4"/>
    <w:rsid w:val="00A451B4"/>
    <w:rsid w:val="00A4534E"/>
    <w:rsid w:val="00A45925"/>
    <w:rsid w:val="00A465FA"/>
    <w:rsid w:val="00A472AD"/>
    <w:rsid w:val="00A47D6C"/>
    <w:rsid w:val="00A5069F"/>
    <w:rsid w:val="00A517A8"/>
    <w:rsid w:val="00A518B8"/>
    <w:rsid w:val="00A523B7"/>
    <w:rsid w:val="00A5253C"/>
    <w:rsid w:val="00A52D40"/>
    <w:rsid w:val="00A53C87"/>
    <w:rsid w:val="00A53E81"/>
    <w:rsid w:val="00A54ACF"/>
    <w:rsid w:val="00A54B7D"/>
    <w:rsid w:val="00A551B7"/>
    <w:rsid w:val="00A55E0A"/>
    <w:rsid w:val="00A5630A"/>
    <w:rsid w:val="00A56E65"/>
    <w:rsid w:val="00A5757C"/>
    <w:rsid w:val="00A605B2"/>
    <w:rsid w:val="00A608AB"/>
    <w:rsid w:val="00A6119F"/>
    <w:rsid w:val="00A62A14"/>
    <w:rsid w:val="00A63B25"/>
    <w:rsid w:val="00A65D5C"/>
    <w:rsid w:val="00A673B9"/>
    <w:rsid w:val="00A675A3"/>
    <w:rsid w:val="00A70515"/>
    <w:rsid w:val="00A715A3"/>
    <w:rsid w:val="00A72529"/>
    <w:rsid w:val="00A725C4"/>
    <w:rsid w:val="00A72BB6"/>
    <w:rsid w:val="00A7312A"/>
    <w:rsid w:val="00A73B08"/>
    <w:rsid w:val="00A74470"/>
    <w:rsid w:val="00A74AE9"/>
    <w:rsid w:val="00A75160"/>
    <w:rsid w:val="00A75782"/>
    <w:rsid w:val="00A75B0F"/>
    <w:rsid w:val="00A76111"/>
    <w:rsid w:val="00A76169"/>
    <w:rsid w:val="00A774FB"/>
    <w:rsid w:val="00A77804"/>
    <w:rsid w:val="00A8055D"/>
    <w:rsid w:val="00A80ECE"/>
    <w:rsid w:val="00A81656"/>
    <w:rsid w:val="00A81B3C"/>
    <w:rsid w:val="00A820B6"/>
    <w:rsid w:val="00A83232"/>
    <w:rsid w:val="00A84D9F"/>
    <w:rsid w:val="00A869FB"/>
    <w:rsid w:val="00A86E6A"/>
    <w:rsid w:val="00A87550"/>
    <w:rsid w:val="00A879AE"/>
    <w:rsid w:val="00A90476"/>
    <w:rsid w:val="00A90A45"/>
    <w:rsid w:val="00A90F68"/>
    <w:rsid w:val="00A9211C"/>
    <w:rsid w:val="00A94DE3"/>
    <w:rsid w:val="00A94E1F"/>
    <w:rsid w:val="00A94F83"/>
    <w:rsid w:val="00A95BD6"/>
    <w:rsid w:val="00A963FD"/>
    <w:rsid w:val="00A97B40"/>
    <w:rsid w:val="00AA0046"/>
    <w:rsid w:val="00AA404D"/>
    <w:rsid w:val="00AA4093"/>
    <w:rsid w:val="00AA4789"/>
    <w:rsid w:val="00AA49E9"/>
    <w:rsid w:val="00AA4B26"/>
    <w:rsid w:val="00AA4D32"/>
    <w:rsid w:val="00AA5842"/>
    <w:rsid w:val="00AA5A3C"/>
    <w:rsid w:val="00AA5EAB"/>
    <w:rsid w:val="00AA6E3A"/>
    <w:rsid w:val="00AA6FFF"/>
    <w:rsid w:val="00AA79B3"/>
    <w:rsid w:val="00AA7F37"/>
    <w:rsid w:val="00AB0657"/>
    <w:rsid w:val="00AB213B"/>
    <w:rsid w:val="00AB3D04"/>
    <w:rsid w:val="00AB40A0"/>
    <w:rsid w:val="00AB54A6"/>
    <w:rsid w:val="00AB5901"/>
    <w:rsid w:val="00AB65F9"/>
    <w:rsid w:val="00AB6EFB"/>
    <w:rsid w:val="00AB715E"/>
    <w:rsid w:val="00AC13C3"/>
    <w:rsid w:val="00AC151D"/>
    <w:rsid w:val="00AC15EF"/>
    <w:rsid w:val="00AC1A61"/>
    <w:rsid w:val="00AC26DE"/>
    <w:rsid w:val="00AC2EE9"/>
    <w:rsid w:val="00AC2F03"/>
    <w:rsid w:val="00AC4586"/>
    <w:rsid w:val="00AC5F49"/>
    <w:rsid w:val="00AC60D9"/>
    <w:rsid w:val="00AC7461"/>
    <w:rsid w:val="00AC7A57"/>
    <w:rsid w:val="00AD0209"/>
    <w:rsid w:val="00AD023B"/>
    <w:rsid w:val="00AD0641"/>
    <w:rsid w:val="00AD06B2"/>
    <w:rsid w:val="00AD158A"/>
    <w:rsid w:val="00AD1FA8"/>
    <w:rsid w:val="00AD22BC"/>
    <w:rsid w:val="00AD30A6"/>
    <w:rsid w:val="00AD3A9A"/>
    <w:rsid w:val="00AD4E8F"/>
    <w:rsid w:val="00AD56D3"/>
    <w:rsid w:val="00AD6915"/>
    <w:rsid w:val="00AD7155"/>
    <w:rsid w:val="00AD71C8"/>
    <w:rsid w:val="00AD7917"/>
    <w:rsid w:val="00AD7F36"/>
    <w:rsid w:val="00AE02B4"/>
    <w:rsid w:val="00AE0409"/>
    <w:rsid w:val="00AE1014"/>
    <w:rsid w:val="00AE1080"/>
    <w:rsid w:val="00AE1EC6"/>
    <w:rsid w:val="00AE2986"/>
    <w:rsid w:val="00AE2CF9"/>
    <w:rsid w:val="00AE2E4D"/>
    <w:rsid w:val="00AE30FF"/>
    <w:rsid w:val="00AE3432"/>
    <w:rsid w:val="00AE4D0D"/>
    <w:rsid w:val="00AE56D4"/>
    <w:rsid w:val="00AE6CB8"/>
    <w:rsid w:val="00AE7701"/>
    <w:rsid w:val="00AE7EFF"/>
    <w:rsid w:val="00AF014E"/>
    <w:rsid w:val="00AF075A"/>
    <w:rsid w:val="00AF0A93"/>
    <w:rsid w:val="00AF1862"/>
    <w:rsid w:val="00AF20E3"/>
    <w:rsid w:val="00AF24A5"/>
    <w:rsid w:val="00AF2C22"/>
    <w:rsid w:val="00AF527F"/>
    <w:rsid w:val="00AF539A"/>
    <w:rsid w:val="00AF5828"/>
    <w:rsid w:val="00AF5DBC"/>
    <w:rsid w:val="00AF71EA"/>
    <w:rsid w:val="00AF7489"/>
    <w:rsid w:val="00B0008C"/>
    <w:rsid w:val="00B00460"/>
    <w:rsid w:val="00B004FF"/>
    <w:rsid w:val="00B012BB"/>
    <w:rsid w:val="00B01517"/>
    <w:rsid w:val="00B02A56"/>
    <w:rsid w:val="00B02DC1"/>
    <w:rsid w:val="00B03F01"/>
    <w:rsid w:val="00B05BF6"/>
    <w:rsid w:val="00B07286"/>
    <w:rsid w:val="00B073EE"/>
    <w:rsid w:val="00B074FC"/>
    <w:rsid w:val="00B0753A"/>
    <w:rsid w:val="00B10090"/>
    <w:rsid w:val="00B103EA"/>
    <w:rsid w:val="00B10410"/>
    <w:rsid w:val="00B1068A"/>
    <w:rsid w:val="00B116DD"/>
    <w:rsid w:val="00B12638"/>
    <w:rsid w:val="00B12ED3"/>
    <w:rsid w:val="00B135AC"/>
    <w:rsid w:val="00B13D54"/>
    <w:rsid w:val="00B14951"/>
    <w:rsid w:val="00B1544C"/>
    <w:rsid w:val="00B15F99"/>
    <w:rsid w:val="00B2029D"/>
    <w:rsid w:val="00B2258C"/>
    <w:rsid w:val="00B2273D"/>
    <w:rsid w:val="00B23BA6"/>
    <w:rsid w:val="00B2483F"/>
    <w:rsid w:val="00B250B8"/>
    <w:rsid w:val="00B250F5"/>
    <w:rsid w:val="00B25CFD"/>
    <w:rsid w:val="00B25FB4"/>
    <w:rsid w:val="00B2639B"/>
    <w:rsid w:val="00B26B34"/>
    <w:rsid w:val="00B27028"/>
    <w:rsid w:val="00B30BA5"/>
    <w:rsid w:val="00B30EBE"/>
    <w:rsid w:val="00B31C16"/>
    <w:rsid w:val="00B32639"/>
    <w:rsid w:val="00B32776"/>
    <w:rsid w:val="00B32793"/>
    <w:rsid w:val="00B32B19"/>
    <w:rsid w:val="00B32C96"/>
    <w:rsid w:val="00B32DFF"/>
    <w:rsid w:val="00B339A3"/>
    <w:rsid w:val="00B34844"/>
    <w:rsid w:val="00B3560A"/>
    <w:rsid w:val="00B35817"/>
    <w:rsid w:val="00B36B24"/>
    <w:rsid w:val="00B36D58"/>
    <w:rsid w:val="00B40775"/>
    <w:rsid w:val="00B414E6"/>
    <w:rsid w:val="00B419F2"/>
    <w:rsid w:val="00B41E95"/>
    <w:rsid w:val="00B43459"/>
    <w:rsid w:val="00B4407E"/>
    <w:rsid w:val="00B44180"/>
    <w:rsid w:val="00B44DD3"/>
    <w:rsid w:val="00B45941"/>
    <w:rsid w:val="00B45FD7"/>
    <w:rsid w:val="00B46422"/>
    <w:rsid w:val="00B47049"/>
    <w:rsid w:val="00B47289"/>
    <w:rsid w:val="00B473AA"/>
    <w:rsid w:val="00B4742D"/>
    <w:rsid w:val="00B47487"/>
    <w:rsid w:val="00B4778A"/>
    <w:rsid w:val="00B51CF8"/>
    <w:rsid w:val="00B53003"/>
    <w:rsid w:val="00B53171"/>
    <w:rsid w:val="00B53804"/>
    <w:rsid w:val="00B53830"/>
    <w:rsid w:val="00B53AD9"/>
    <w:rsid w:val="00B54330"/>
    <w:rsid w:val="00B554B5"/>
    <w:rsid w:val="00B55CCC"/>
    <w:rsid w:val="00B56BED"/>
    <w:rsid w:val="00B570DD"/>
    <w:rsid w:val="00B60026"/>
    <w:rsid w:val="00B60409"/>
    <w:rsid w:val="00B642B2"/>
    <w:rsid w:val="00B64812"/>
    <w:rsid w:val="00B64CB8"/>
    <w:rsid w:val="00B64D0B"/>
    <w:rsid w:val="00B6572C"/>
    <w:rsid w:val="00B66622"/>
    <w:rsid w:val="00B668B5"/>
    <w:rsid w:val="00B66E88"/>
    <w:rsid w:val="00B66FA8"/>
    <w:rsid w:val="00B67E5B"/>
    <w:rsid w:val="00B7025B"/>
    <w:rsid w:val="00B71347"/>
    <w:rsid w:val="00B7225F"/>
    <w:rsid w:val="00B727D6"/>
    <w:rsid w:val="00B7410A"/>
    <w:rsid w:val="00B74866"/>
    <w:rsid w:val="00B756FC"/>
    <w:rsid w:val="00B75B58"/>
    <w:rsid w:val="00B75F8D"/>
    <w:rsid w:val="00B763E5"/>
    <w:rsid w:val="00B76486"/>
    <w:rsid w:val="00B77760"/>
    <w:rsid w:val="00B77EF5"/>
    <w:rsid w:val="00B8007C"/>
    <w:rsid w:val="00B80B18"/>
    <w:rsid w:val="00B82444"/>
    <w:rsid w:val="00B824F3"/>
    <w:rsid w:val="00B82619"/>
    <w:rsid w:val="00B8561C"/>
    <w:rsid w:val="00B86D28"/>
    <w:rsid w:val="00B87719"/>
    <w:rsid w:val="00B87D40"/>
    <w:rsid w:val="00B90728"/>
    <w:rsid w:val="00B90CB5"/>
    <w:rsid w:val="00B91566"/>
    <w:rsid w:val="00B919BB"/>
    <w:rsid w:val="00B91A29"/>
    <w:rsid w:val="00B91EF4"/>
    <w:rsid w:val="00B922D9"/>
    <w:rsid w:val="00B924AA"/>
    <w:rsid w:val="00B92E38"/>
    <w:rsid w:val="00B9322B"/>
    <w:rsid w:val="00B94EA1"/>
    <w:rsid w:val="00B95011"/>
    <w:rsid w:val="00B95393"/>
    <w:rsid w:val="00B967A1"/>
    <w:rsid w:val="00B97F17"/>
    <w:rsid w:val="00BA0E24"/>
    <w:rsid w:val="00BA1088"/>
    <w:rsid w:val="00BA1655"/>
    <w:rsid w:val="00BA1C9B"/>
    <w:rsid w:val="00BA1D25"/>
    <w:rsid w:val="00BA1DCE"/>
    <w:rsid w:val="00BA2D68"/>
    <w:rsid w:val="00BA3C4C"/>
    <w:rsid w:val="00BA46CF"/>
    <w:rsid w:val="00BA4C11"/>
    <w:rsid w:val="00BA4F02"/>
    <w:rsid w:val="00BA5453"/>
    <w:rsid w:val="00BA5965"/>
    <w:rsid w:val="00BA6206"/>
    <w:rsid w:val="00BA6C86"/>
    <w:rsid w:val="00BA7073"/>
    <w:rsid w:val="00BA709D"/>
    <w:rsid w:val="00BB119A"/>
    <w:rsid w:val="00BB3451"/>
    <w:rsid w:val="00BB3B7A"/>
    <w:rsid w:val="00BB55DA"/>
    <w:rsid w:val="00BB58A6"/>
    <w:rsid w:val="00BB62E9"/>
    <w:rsid w:val="00BB6AA6"/>
    <w:rsid w:val="00BC01F6"/>
    <w:rsid w:val="00BC067F"/>
    <w:rsid w:val="00BC1C11"/>
    <w:rsid w:val="00BC2494"/>
    <w:rsid w:val="00BC2BDE"/>
    <w:rsid w:val="00BC3168"/>
    <w:rsid w:val="00BC3559"/>
    <w:rsid w:val="00BC376B"/>
    <w:rsid w:val="00BC455D"/>
    <w:rsid w:val="00BC4A05"/>
    <w:rsid w:val="00BC4E9E"/>
    <w:rsid w:val="00BC4FBE"/>
    <w:rsid w:val="00BC6068"/>
    <w:rsid w:val="00BC6A81"/>
    <w:rsid w:val="00BC6F26"/>
    <w:rsid w:val="00BC7ED4"/>
    <w:rsid w:val="00BD032E"/>
    <w:rsid w:val="00BD084F"/>
    <w:rsid w:val="00BD0C15"/>
    <w:rsid w:val="00BD269F"/>
    <w:rsid w:val="00BD34F1"/>
    <w:rsid w:val="00BD3E57"/>
    <w:rsid w:val="00BD41A1"/>
    <w:rsid w:val="00BD4492"/>
    <w:rsid w:val="00BD4A50"/>
    <w:rsid w:val="00BD537D"/>
    <w:rsid w:val="00BD55F8"/>
    <w:rsid w:val="00BD59FB"/>
    <w:rsid w:val="00BD5F64"/>
    <w:rsid w:val="00BD70F7"/>
    <w:rsid w:val="00BD7332"/>
    <w:rsid w:val="00BE119F"/>
    <w:rsid w:val="00BE1DD4"/>
    <w:rsid w:val="00BE2434"/>
    <w:rsid w:val="00BE29B9"/>
    <w:rsid w:val="00BE45E8"/>
    <w:rsid w:val="00BE5A0C"/>
    <w:rsid w:val="00BE6DBC"/>
    <w:rsid w:val="00BE71FB"/>
    <w:rsid w:val="00BE7BE7"/>
    <w:rsid w:val="00BF0613"/>
    <w:rsid w:val="00BF1383"/>
    <w:rsid w:val="00BF13DE"/>
    <w:rsid w:val="00BF159A"/>
    <w:rsid w:val="00BF2FFA"/>
    <w:rsid w:val="00BF3C38"/>
    <w:rsid w:val="00BF5E17"/>
    <w:rsid w:val="00BF61EF"/>
    <w:rsid w:val="00BF6566"/>
    <w:rsid w:val="00BF7015"/>
    <w:rsid w:val="00BF7648"/>
    <w:rsid w:val="00BF78A9"/>
    <w:rsid w:val="00C00AAD"/>
    <w:rsid w:val="00C00CA4"/>
    <w:rsid w:val="00C00CDA"/>
    <w:rsid w:val="00C015BC"/>
    <w:rsid w:val="00C01B54"/>
    <w:rsid w:val="00C01D21"/>
    <w:rsid w:val="00C022C7"/>
    <w:rsid w:val="00C035C4"/>
    <w:rsid w:val="00C03B75"/>
    <w:rsid w:val="00C03F73"/>
    <w:rsid w:val="00C05066"/>
    <w:rsid w:val="00C061DA"/>
    <w:rsid w:val="00C066EE"/>
    <w:rsid w:val="00C0675C"/>
    <w:rsid w:val="00C0770A"/>
    <w:rsid w:val="00C105AF"/>
    <w:rsid w:val="00C10BE5"/>
    <w:rsid w:val="00C11AAE"/>
    <w:rsid w:val="00C12659"/>
    <w:rsid w:val="00C12A1F"/>
    <w:rsid w:val="00C12FB2"/>
    <w:rsid w:val="00C134AC"/>
    <w:rsid w:val="00C13C35"/>
    <w:rsid w:val="00C14627"/>
    <w:rsid w:val="00C16E16"/>
    <w:rsid w:val="00C1756D"/>
    <w:rsid w:val="00C1779D"/>
    <w:rsid w:val="00C21BC7"/>
    <w:rsid w:val="00C21BD3"/>
    <w:rsid w:val="00C22362"/>
    <w:rsid w:val="00C23012"/>
    <w:rsid w:val="00C23A64"/>
    <w:rsid w:val="00C249EE"/>
    <w:rsid w:val="00C250DB"/>
    <w:rsid w:val="00C252E9"/>
    <w:rsid w:val="00C257D9"/>
    <w:rsid w:val="00C3048A"/>
    <w:rsid w:val="00C310C1"/>
    <w:rsid w:val="00C316F1"/>
    <w:rsid w:val="00C3174C"/>
    <w:rsid w:val="00C3232E"/>
    <w:rsid w:val="00C32B2F"/>
    <w:rsid w:val="00C3357F"/>
    <w:rsid w:val="00C3433A"/>
    <w:rsid w:val="00C34EB0"/>
    <w:rsid w:val="00C3531C"/>
    <w:rsid w:val="00C356FA"/>
    <w:rsid w:val="00C374CE"/>
    <w:rsid w:val="00C3757E"/>
    <w:rsid w:val="00C37DC7"/>
    <w:rsid w:val="00C37EEE"/>
    <w:rsid w:val="00C406D4"/>
    <w:rsid w:val="00C40740"/>
    <w:rsid w:val="00C412CF"/>
    <w:rsid w:val="00C412EF"/>
    <w:rsid w:val="00C41463"/>
    <w:rsid w:val="00C41CAD"/>
    <w:rsid w:val="00C424AD"/>
    <w:rsid w:val="00C42A84"/>
    <w:rsid w:val="00C43859"/>
    <w:rsid w:val="00C44AC3"/>
    <w:rsid w:val="00C45483"/>
    <w:rsid w:val="00C47576"/>
    <w:rsid w:val="00C479DE"/>
    <w:rsid w:val="00C47A25"/>
    <w:rsid w:val="00C47F73"/>
    <w:rsid w:val="00C5084E"/>
    <w:rsid w:val="00C51207"/>
    <w:rsid w:val="00C51586"/>
    <w:rsid w:val="00C52111"/>
    <w:rsid w:val="00C52305"/>
    <w:rsid w:val="00C52491"/>
    <w:rsid w:val="00C52E51"/>
    <w:rsid w:val="00C5374D"/>
    <w:rsid w:val="00C53AAB"/>
    <w:rsid w:val="00C54E3F"/>
    <w:rsid w:val="00C5653B"/>
    <w:rsid w:val="00C56748"/>
    <w:rsid w:val="00C572F1"/>
    <w:rsid w:val="00C5733E"/>
    <w:rsid w:val="00C6154F"/>
    <w:rsid w:val="00C61DF6"/>
    <w:rsid w:val="00C62734"/>
    <w:rsid w:val="00C639BF"/>
    <w:rsid w:val="00C65731"/>
    <w:rsid w:val="00C665D6"/>
    <w:rsid w:val="00C67179"/>
    <w:rsid w:val="00C67F79"/>
    <w:rsid w:val="00C708C2"/>
    <w:rsid w:val="00C70AE6"/>
    <w:rsid w:val="00C71A69"/>
    <w:rsid w:val="00C72287"/>
    <w:rsid w:val="00C7262F"/>
    <w:rsid w:val="00C7316A"/>
    <w:rsid w:val="00C75860"/>
    <w:rsid w:val="00C758E0"/>
    <w:rsid w:val="00C75992"/>
    <w:rsid w:val="00C75BBC"/>
    <w:rsid w:val="00C7653B"/>
    <w:rsid w:val="00C774A1"/>
    <w:rsid w:val="00C7783D"/>
    <w:rsid w:val="00C77C2E"/>
    <w:rsid w:val="00C802A8"/>
    <w:rsid w:val="00C80E94"/>
    <w:rsid w:val="00C80F67"/>
    <w:rsid w:val="00C81159"/>
    <w:rsid w:val="00C81555"/>
    <w:rsid w:val="00C81766"/>
    <w:rsid w:val="00C846F0"/>
    <w:rsid w:val="00C850F2"/>
    <w:rsid w:val="00C852B4"/>
    <w:rsid w:val="00C852BB"/>
    <w:rsid w:val="00C85A2D"/>
    <w:rsid w:val="00C8663C"/>
    <w:rsid w:val="00C86657"/>
    <w:rsid w:val="00C86D39"/>
    <w:rsid w:val="00C873D0"/>
    <w:rsid w:val="00C87555"/>
    <w:rsid w:val="00C9001C"/>
    <w:rsid w:val="00C9030D"/>
    <w:rsid w:val="00C9039E"/>
    <w:rsid w:val="00C91094"/>
    <w:rsid w:val="00C91103"/>
    <w:rsid w:val="00C91DAE"/>
    <w:rsid w:val="00C9282F"/>
    <w:rsid w:val="00C93E12"/>
    <w:rsid w:val="00C943F9"/>
    <w:rsid w:val="00C948A2"/>
    <w:rsid w:val="00C949A9"/>
    <w:rsid w:val="00C95CC9"/>
    <w:rsid w:val="00C960A8"/>
    <w:rsid w:val="00C96B6C"/>
    <w:rsid w:val="00C974B7"/>
    <w:rsid w:val="00CA0579"/>
    <w:rsid w:val="00CA07FD"/>
    <w:rsid w:val="00CA1304"/>
    <w:rsid w:val="00CA1A81"/>
    <w:rsid w:val="00CA2DF4"/>
    <w:rsid w:val="00CA30EA"/>
    <w:rsid w:val="00CA38D1"/>
    <w:rsid w:val="00CA39C6"/>
    <w:rsid w:val="00CA5FFA"/>
    <w:rsid w:val="00CA660F"/>
    <w:rsid w:val="00CA6638"/>
    <w:rsid w:val="00CB11A6"/>
    <w:rsid w:val="00CB1903"/>
    <w:rsid w:val="00CB1971"/>
    <w:rsid w:val="00CB23CD"/>
    <w:rsid w:val="00CB29FE"/>
    <w:rsid w:val="00CB36BB"/>
    <w:rsid w:val="00CB4079"/>
    <w:rsid w:val="00CB6666"/>
    <w:rsid w:val="00CB690F"/>
    <w:rsid w:val="00CB73D7"/>
    <w:rsid w:val="00CB7A16"/>
    <w:rsid w:val="00CC0B81"/>
    <w:rsid w:val="00CC0FFC"/>
    <w:rsid w:val="00CC1030"/>
    <w:rsid w:val="00CC112B"/>
    <w:rsid w:val="00CC13A2"/>
    <w:rsid w:val="00CC23D4"/>
    <w:rsid w:val="00CC4B95"/>
    <w:rsid w:val="00CC5912"/>
    <w:rsid w:val="00CC6319"/>
    <w:rsid w:val="00CC6586"/>
    <w:rsid w:val="00CC6DFB"/>
    <w:rsid w:val="00CD10A2"/>
    <w:rsid w:val="00CD13C0"/>
    <w:rsid w:val="00CD16DC"/>
    <w:rsid w:val="00CD2487"/>
    <w:rsid w:val="00CD26B3"/>
    <w:rsid w:val="00CD3163"/>
    <w:rsid w:val="00CD3C02"/>
    <w:rsid w:val="00CD46E0"/>
    <w:rsid w:val="00CD502D"/>
    <w:rsid w:val="00CD526E"/>
    <w:rsid w:val="00CD66B6"/>
    <w:rsid w:val="00CD675E"/>
    <w:rsid w:val="00CD7CFD"/>
    <w:rsid w:val="00CD7EB7"/>
    <w:rsid w:val="00CE029C"/>
    <w:rsid w:val="00CE0F4B"/>
    <w:rsid w:val="00CE2511"/>
    <w:rsid w:val="00CE26F5"/>
    <w:rsid w:val="00CE3408"/>
    <w:rsid w:val="00CE3BE1"/>
    <w:rsid w:val="00CE3D7F"/>
    <w:rsid w:val="00CE7EED"/>
    <w:rsid w:val="00CF015C"/>
    <w:rsid w:val="00CF0529"/>
    <w:rsid w:val="00CF09B9"/>
    <w:rsid w:val="00CF0EE2"/>
    <w:rsid w:val="00CF1416"/>
    <w:rsid w:val="00CF1F5B"/>
    <w:rsid w:val="00CF4005"/>
    <w:rsid w:val="00CF51E3"/>
    <w:rsid w:val="00CF5AF1"/>
    <w:rsid w:val="00CF611A"/>
    <w:rsid w:val="00CF63B8"/>
    <w:rsid w:val="00CF6555"/>
    <w:rsid w:val="00CF683B"/>
    <w:rsid w:val="00CF787D"/>
    <w:rsid w:val="00CF7F8C"/>
    <w:rsid w:val="00D003B0"/>
    <w:rsid w:val="00D018E8"/>
    <w:rsid w:val="00D01FCF"/>
    <w:rsid w:val="00D0212F"/>
    <w:rsid w:val="00D02916"/>
    <w:rsid w:val="00D02D6F"/>
    <w:rsid w:val="00D03498"/>
    <w:rsid w:val="00D043AA"/>
    <w:rsid w:val="00D05D48"/>
    <w:rsid w:val="00D06B7B"/>
    <w:rsid w:val="00D11077"/>
    <w:rsid w:val="00D11969"/>
    <w:rsid w:val="00D11CD6"/>
    <w:rsid w:val="00D136BE"/>
    <w:rsid w:val="00D13E06"/>
    <w:rsid w:val="00D140C0"/>
    <w:rsid w:val="00D14FF4"/>
    <w:rsid w:val="00D153C7"/>
    <w:rsid w:val="00D1567F"/>
    <w:rsid w:val="00D1682C"/>
    <w:rsid w:val="00D202D1"/>
    <w:rsid w:val="00D20B77"/>
    <w:rsid w:val="00D226C5"/>
    <w:rsid w:val="00D22D6F"/>
    <w:rsid w:val="00D25AC0"/>
    <w:rsid w:val="00D25CF0"/>
    <w:rsid w:val="00D2616D"/>
    <w:rsid w:val="00D26873"/>
    <w:rsid w:val="00D26FE8"/>
    <w:rsid w:val="00D311AB"/>
    <w:rsid w:val="00D319B9"/>
    <w:rsid w:val="00D31AAC"/>
    <w:rsid w:val="00D32487"/>
    <w:rsid w:val="00D32AAC"/>
    <w:rsid w:val="00D32C44"/>
    <w:rsid w:val="00D33CE7"/>
    <w:rsid w:val="00D34031"/>
    <w:rsid w:val="00D34EA2"/>
    <w:rsid w:val="00D3549A"/>
    <w:rsid w:val="00D35998"/>
    <w:rsid w:val="00D366D3"/>
    <w:rsid w:val="00D368D1"/>
    <w:rsid w:val="00D37B72"/>
    <w:rsid w:val="00D37DC8"/>
    <w:rsid w:val="00D418A2"/>
    <w:rsid w:val="00D43472"/>
    <w:rsid w:val="00D4364B"/>
    <w:rsid w:val="00D446D4"/>
    <w:rsid w:val="00D453D3"/>
    <w:rsid w:val="00D4557E"/>
    <w:rsid w:val="00D460F6"/>
    <w:rsid w:val="00D468A4"/>
    <w:rsid w:val="00D472B9"/>
    <w:rsid w:val="00D50071"/>
    <w:rsid w:val="00D50116"/>
    <w:rsid w:val="00D511AF"/>
    <w:rsid w:val="00D51295"/>
    <w:rsid w:val="00D51351"/>
    <w:rsid w:val="00D5297C"/>
    <w:rsid w:val="00D53142"/>
    <w:rsid w:val="00D538B2"/>
    <w:rsid w:val="00D53EF0"/>
    <w:rsid w:val="00D55450"/>
    <w:rsid w:val="00D55A05"/>
    <w:rsid w:val="00D55A17"/>
    <w:rsid w:val="00D56744"/>
    <w:rsid w:val="00D5709F"/>
    <w:rsid w:val="00D5742D"/>
    <w:rsid w:val="00D57574"/>
    <w:rsid w:val="00D579B7"/>
    <w:rsid w:val="00D609B5"/>
    <w:rsid w:val="00D6288E"/>
    <w:rsid w:val="00D64018"/>
    <w:rsid w:val="00D64126"/>
    <w:rsid w:val="00D65512"/>
    <w:rsid w:val="00D65FBA"/>
    <w:rsid w:val="00D6764D"/>
    <w:rsid w:val="00D67DE7"/>
    <w:rsid w:val="00D70E1A"/>
    <w:rsid w:val="00D71319"/>
    <w:rsid w:val="00D713C0"/>
    <w:rsid w:val="00D7221B"/>
    <w:rsid w:val="00D7239C"/>
    <w:rsid w:val="00D728D3"/>
    <w:rsid w:val="00D740BE"/>
    <w:rsid w:val="00D742B2"/>
    <w:rsid w:val="00D74B45"/>
    <w:rsid w:val="00D758C5"/>
    <w:rsid w:val="00D75AE4"/>
    <w:rsid w:val="00D75C12"/>
    <w:rsid w:val="00D76074"/>
    <w:rsid w:val="00D76517"/>
    <w:rsid w:val="00D76A1B"/>
    <w:rsid w:val="00D77027"/>
    <w:rsid w:val="00D80227"/>
    <w:rsid w:val="00D80B66"/>
    <w:rsid w:val="00D8101B"/>
    <w:rsid w:val="00D81C54"/>
    <w:rsid w:val="00D81EE3"/>
    <w:rsid w:val="00D82335"/>
    <w:rsid w:val="00D825E2"/>
    <w:rsid w:val="00D8320A"/>
    <w:rsid w:val="00D833E5"/>
    <w:rsid w:val="00D837CF"/>
    <w:rsid w:val="00D83CD9"/>
    <w:rsid w:val="00D83F76"/>
    <w:rsid w:val="00D84B16"/>
    <w:rsid w:val="00D85AF7"/>
    <w:rsid w:val="00D85C8D"/>
    <w:rsid w:val="00D85D0A"/>
    <w:rsid w:val="00D85ED2"/>
    <w:rsid w:val="00D86984"/>
    <w:rsid w:val="00D87A34"/>
    <w:rsid w:val="00D87AF1"/>
    <w:rsid w:val="00D87BC8"/>
    <w:rsid w:val="00D87E71"/>
    <w:rsid w:val="00D87FC6"/>
    <w:rsid w:val="00D904D4"/>
    <w:rsid w:val="00D90909"/>
    <w:rsid w:val="00D90CE6"/>
    <w:rsid w:val="00D90F1A"/>
    <w:rsid w:val="00D91C6C"/>
    <w:rsid w:val="00D923C4"/>
    <w:rsid w:val="00D92457"/>
    <w:rsid w:val="00D93CEA"/>
    <w:rsid w:val="00D93F33"/>
    <w:rsid w:val="00D93F54"/>
    <w:rsid w:val="00D94073"/>
    <w:rsid w:val="00D94356"/>
    <w:rsid w:val="00D9439F"/>
    <w:rsid w:val="00D943FA"/>
    <w:rsid w:val="00D94F65"/>
    <w:rsid w:val="00D9512E"/>
    <w:rsid w:val="00D956D8"/>
    <w:rsid w:val="00D968F5"/>
    <w:rsid w:val="00D96A8C"/>
    <w:rsid w:val="00DA0962"/>
    <w:rsid w:val="00DA10FC"/>
    <w:rsid w:val="00DA11DB"/>
    <w:rsid w:val="00DA174D"/>
    <w:rsid w:val="00DA18C2"/>
    <w:rsid w:val="00DA1C87"/>
    <w:rsid w:val="00DA464D"/>
    <w:rsid w:val="00DA4923"/>
    <w:rsid w:val="00DA523E"/>
    <w:rsid w:val="00DA60F1"/>
    <w:rsid w:val="00DA6149"/>
    <w:rsid w:val="00DA617F"/>
    <w:rsid w:val="00DA6BC1"/>
    <w:rsid w:val="00DA6DBB"/>
    <w:rsid w:val="00DA7F7A"/>
    <w:rsid w:val="00DB05E7"/>
    <w:rsid w:val="00DB0C5C"/>
    <w:rsid w:val="00DB11D0"/>
    <w:rsid w:val="00DB1876"/>
    <w:rsid w:val="00DB381D"/>
    <w:rsid w:val="00DB3DBD"/>
    <w:rsid w:val="00DB3E95"/>
    <w:rsid w:val="00DB46C1"/>
    <w:rsid w:val="00DB47D3"/>
    <w:rsid w:val="00DB5C28"/>
    <w:rsid w:val="00DC101B"/>
    <w:rsid w:val="00DC1F8C"/>
    <w:rsid w:val="00DC22B2"/>
    <w:rsid w:val="00DC2471"/>
    <w:rsid w:val="00DC29FF"/>
    <w:rsid w:val="00DC302E"/>
    <w:rsid w:val="00DC3223"/>
    <w:rsid w:val="00DC5571"/>
    <w:rsid w:val="00DC5FDA"/>
    <w:rsid w:val="00DC60E2"/>
    <w:rsid w:val="00DC64F8"/>
    <w:rsid w:val="00DC6877"/>
    <w:rsid w:val="00DC6E90"/>
    <w:rsid w:val="00DC7120"/>
    <w:rsid w:val="00DC7512"/>
    <w:rsid w:val="00DD0ABA"/>
    <w:rsid w:val="00DD13C8"/>
    <w:rsid w:val="00DD174D"/>
    <w:rsid w:val="00DD2C0F"/>
    <w:rsid w:val="00DD3865"/>
    <w:rsid w:val="00DD3AEA"/>
    <w:rsid w:val="00DD5177"/>
    <w:rsid w:val="00DD64C2"/>
    <w:rsid w:val="00DD6651"/>
    <w:rsid w:val="00DD6E77"/>
    <w:rsid w:val="00DD7453"/>
    <w:rsid w:val="00DD771F"/>
    <w:rsid w:val="00DD7925"/>
    <w:rsid w:val="00DE04DF"/>
    <w:rsid w:val="00DE0662"/>
    <w:rsid w:val="00DE1751"/>
    <w:rsid w:val="00DE1C7F"/>
    <w:rsid w:val="00DE41D3"/>
    <w:rsid w:val="00DE501D"/>
    <w:rsid w:val="00DE5079"/>
    <w:rsid w:val="00DE60FD"/>
    <w:rsid w:val="00DE7304"/>
    <w:rsid w:val="00DE731F"/>
    <w:rsid w:val="00DE755F"/>
    <w:rsid w:val="00DF083F"/>
    <w:rsid w:val="00DF1588"/>
    <w:rsid w:val="00DF1967"/>
    <w:rsid w:val="00DF2124"/>
    <w:rsid w:val="00DF2580"/>
    <w:rsid w:val="00DF2B3C"/>
    <w:rsid w:val="00DF3E3E"/>
    <w:rsid w:val="00DF589C"/>
    <w:rsid w:val="00DF7067"/>
    <w:rsid w:val="00DF71EC"/>
    <w:rsid w:val="00DF75BD"/>
    <w:rsid w:val="00E00939"/>
    <w:rsid w:val="00E00C38"/>
    <w:rsid w:val="00E00F14"/>
    <w:rsid w:val="00E01A20"/>
    <w:rsid w:val="00E020C5"/>
    <w:rsid w:val="00E021EA"/>
    <w:rsid w:val="00E024F2"/>
    <w:rsid w:val="00E03929"/>
    <w:rsid w:val="00E03EE9"/>
    <w:rsid w:val="00E03F31"/>
    <w:rsid w:val="00E04DFB"/>
    <w:rsid w:val="00E04E45"/>
    <w:rsid w:val="00E04ECE"/>
    <w:rsid w:val="00E0546C"/>
    <w:rsid w:val="00E058BB"/>
    <w:rsid w:val="00E0617B"/>
    <w:rsid w:val="00E06F39"/>
    <w:rsid w:val="00E06FEF"/>
    <w:rsid w:val="00E0735D"/>
    <w:rsid w:val="00E0793B"/>
    <w:rsid w:val="00E1068E"/>
    <w:rsid w:val="00E10857"/>
    <w:rsid w:val="00E10ACF"/>
    <w:rsid w:val="00E1120B"/>
    <w:rsid w:val="00E1120E"/>
    <w:rsid w:val="00E114B3"/>
    <w:rsid w:val="00E114B7"/>
    <w:rsid w:val="00E11CE3"/>
    <w:rsid w:val="00E12518"/>
    <w:rsid w:val="00E12584"/>
    <w:rsid w:val="00E12C52"/>
    <w:rsid w:val="00E13D26"/>
    <w:rsid w:val="00E144C4"/>
    <w:rsid w:val="00E14937"/>
    <w:rsid w:val="00E15080"/>
    <w:rsid w:val="00E15249"/>
    <w:rsid w:val="00E15947"/>
    <w:rsid w:val="00E16115"/>
    <w:rsid w:val="00E162EB"/>
    <w:rsid w:val="00E16F6C"/>
    <w:rsid w:val="00E17530"/>
    <w:rsid w:val="00E17562"/>
    <w:rsid w:val="00E20253"/>
    <w:rsid w:val="00E20970"/>
    <w:rsid w:val="00E20BA9"/>
    <w:rsid w:val="00E20D6A"/>
    <w:rsid w:val="00E20DE7"/>
    <w:rsid w:val="00E213FA"/>
    <w:rsid w:val="00E22797"/>
    <w:rsid w:val="00E22B70"/>
    <w:rsid w:val="00E23C20"/>
    <w:rsid w:val="00E23D41"/>
    <w:rsid w:val="00E24739"/>
    <w:rsid w:val="00E253AE"/>
    <w:rsid w:val="00E260C6"/>
    <w:rsid w:val="00E26261"/>
    <w:rsid w:val="00E2690E"/>
    <w:rsid w:val="00E26EA3"/>
    <w:rsid w:val="00E27334"/>
    <w:rsid w:val="00E273EE"/>
    <w:rsid w:val="00E27728"/>
    <w:rsid w:val="00E27BFB"/>
    <w:rsid w:val="00E307A1"/>
    <w:rsid w:val="00E31084"/>
    <w:rsid w:val="00E311C7"/>
    <w:rsid w:val="00E31206"/>
    <w:rsid w:val="00E319A4"/>
    <w:rsid w:val="00E31B00"/>
    <w:rsid w:val="00E32DB7"/>
    <w:rsid w:val="00E32DCF"/>
    <w:rsid w:val="00E32FCE"/>
    <w:rsid w:val="00E33161"/>
    <w:rsid w:val="00E33E0C"/>
    <w:rsid w:val="00E34AF1"/>
    <w:rsid w:val="00E34DC1"/>
    <w:rsid w:val="00E3529F"/>
    <w:rsid w:val="00E35DA1"/>
    <w:rsid w:val="00E36B0C"/>
    <w:rsid w:val="00E36D86"/>
    <w:rsid w:val="00E3752D"/>
    <w:rsid w:val="00E37604"/>
    <w:rsid w:val="00E37B88"/>
    <w:rsid w:val="00E409EC"/>
    <w:rsid w:val="00E41AAF"/>
    <w:rsid w:val="00E41B18"/>
    <w:rsid w:val="00E41E2A"/>
    <w:rsid w:val="00E41E91"/>
    <w:rsid w:val="00E430D7"/>
    <w:rsid w:val="00E434C5"/>
    <w:rsid w:val="00E43544"/>
    <w:rsid w:val="00E448D9"/>
    <w:rsid w:val="00E45206"/>
    <w:rsid w:val="00E45EA9"/>
    <w:rsid w:val="00E463CF"/>
    <w:rsid w:val="00E463E2"/>
    <w:rsid w:val="00E46DE8"/>
    <w:rsid w:val="00E47315"/>
    <w:rsid w:val="00E478FD"/>
    <w:rsid w:val="00E47E67"/>
    <w:rsid w:val="00E47F51"/>
    <w:rsid w:val="00E5020B"/>
    <w:rsid w:val="00E515D3"/>
    <w:rsid w:val="00E51DBB"/>
    <w:rsid w:val="00E527BC"/>
    <w:rsid w:val="00E52B61"/>
    <w:rsid w:val="00E52E2A"/>
    <w:rsid w:val="00E535F4"/>
    <w:rsid w:val="00E5482D"/>
    <w:rsid w:val="00E54EDA"/>
    <w:rsid w:val="00E5545E"/>
    <w:rsid w:val="00E563BD"/>
    <w:rsid w:val="00E6091B"/>
    <w:rsid w:val="00E610BB"/>
    <w:rsid w:val="00E61129"/>
    <w:rsid w:val="00E61565"/>
    <w:rsid w:val="00E61A9B"/>
    <w:rsid w:val="00E62592"/>
    <w:rsid w:val="00E62E1A"/>
    <w:rsid w:val="00E63191"/>
    <w:rsid w:val="00E632C8"/>
    <w:rsid w:val="00E647DB"/>
    <w:rsid w:val="00E64AB4"/>
    <w:rsid w:val="00E654D5"/>
    <w:rsid w:val="00E6569F"/>
    <w:rsid w:val="00E6625B"/>
    <w:rsid w:val="00E67754"/>
    <w:rsid w:val="00E67E4C"/>
    <w:rsid w:val="00E67E7A"/>
    <w:rsid w:val="00E70343"/>
    <w:rsid w:val="00E722F4"/>
    <w:rsid w:val="00E72EBB"/>
    <w:rsid w:val="00E74E6E"/>
    <w:rsid w:val="00E7541F"/>
    <w:rsid w:val="00E754C4"/>
    <w:rsid w:val="00E75B2A"/>
    <w:rsid w:val="00E75C8D"/>
    <w:rsid w:val="00E76DCD"/>
    <w:rsid w:val="00E77046"/>
    <w:rsid w:val="00E77585"/>
    <w:rsid w:val="00E800CC"/>
    <w:rsid w:val="00E810A3"/>
    <w:rsid w:val="00E8110F"/>
    <w:rsid w:val="00E81FD2"/>
    <w:rsid w:val="00E82350"/>
    <w:rsid w:val="00E82A4D"/>
    <w:rsid w:val="00E83384"/>
    <w:rsid w:val="00E834B6"/>
    <w:rsid w:val="00E84CBA"/>
    <w:rsid w:val="00E859C9"/>
    <w:rsid w:val="00E861A4"/>
    <w:rsid w:val="00E8667F"/>
    <w:rsid w:val="00E868FE"/>
    <w:rsid w:val="00E86A5E"/>
    <w:rsid w:val="00E8787F"/>
    <w:rsid w:val="00E90421"/>
    <w:rsid w:val="00E905C3"/>
    <w:rsid w:val="00E91162"/>
    <w:rsid w:val="00E912D1"/>
    <w:rsid w:val="00E92B60"/>
    <w:rsid w:val="00E93E75"/>
    <w:rsid w:val="00E93EBE"/>
    <w:rsid w:val="00E944E1"/>
    <w:rsid w:val="00E94734"/>
    <w:rsid w:val="00E94EEE"/>
    <w:rsid w:val="00E960B8"/>
    <w:rsid w:val="00E96676"/>
    <w:rsid w:val="00E96F2B"/>
    <w:rsid w:val="00E973B0"/>
    <w:rsid w:val="00E97632"/>
    <w:rsid w:val="00EA0567"/>
    <w:rsid w:val="00EA14DE"/>
    <w:rsid w:val="00EA2AEB"/>
    <w:rsid w:val="00EA2B6C"/>
    <w:rsid w:val="00EA2F42"/>
    <w:rsid w:val="00EA35F6"/>
    <w:rsid w:val="00EA378B"/>
    <w:rsid w:val="00EA37D7"/>
    <w:rsid w:val="00EA42C0"/>
    <w:rsid w:val="00EA5012"/>
    <w:rsid w:val="00EA54F1"/>
    <w:rsid w:val="00EA582C"/>
    <w:rsid w:val="00EA5FE4"/>
    <w:rsid w:val="00EA65D0"/>
    <w:rsid w:val="00EA675A"/>
    <w:rsid w:val="00EA752D"/>
    <w:rsid w:val="00EB0697"/>
    <w:rsid w:val="00EB0802"/>
    <w:rsid w:val="00EB0F09"/>
    <w:rsid w:val="00EB13C3"/>
    <w:rsid w:val="00EB2779"/>
    <w:rsid w:val="00EB2EAE"/>
    <w:rsid w:val="00EB36F7"/>
    <w:rsid w:val="00EB4799"/>
    <w:rsid w:val="00EB6245"/>
    <w:rsid w:val="00EB74C2"/>
    <w:rsid w:val="00EB78DA"/>
    <w:rsid w:val="00EB7D64"/>
    <w:rsid w:val="00EC0740"/>
    <w:rsid w:val="00EC16B3"/>
    <w:rsid w:val="00EC19AC"/>
    <w:rsid w:val="00EC1A5F"/>
    <w:rsid w:val="00EC1FA6"/>
    <w:rsid w:val="00EC2191"/>
    <w:rsid w:val="00EC2EC2"/>
    <w:rsid w:val="00EC2EEB"/>
    <w:rsid w:val="00EC333A"/>
    <w:rsid w:val="00EC3F94"/>
    <w:rsid w:val="00EC5C98"/>
    <w:rsid w:val="00EC5E7E"/>
    <w:rsid w:val="00EC65EC"/>
    <w:rsid w:val="00EC7D4D"/>
    <w:rsid w:val="00ED0994"/>
    <w:rsid w:val="00ED0D5A"/>
    <w:rsid w:val="00ED14D6"/>
    <w:rsid w:val="00ED1ED1"/>
    <w:rsid w:val="00ED1F27"/>
    <w:rsid w:val="00ED2583"/>
    <w:rsid w:val="00ED25F8"/>
    <w:rsid w:val="00ED31D5"/>
    <w:rsid w:val="00ED3352"/>
    <w:rsid w:val="00ED4172"/>
    <w:rsid w:val="00ED47B0"/>
    <w:rsid w:val="00ED6B8A"/>
    <w:rsid w:val="00ED7C71"/>
    <w:rsid w:val="00EE0EB5"/>
    <w:rsid w:val="00EE10E4"/>
    <w:rsid w:val="00EE1240"/>
    <w:rsid w:val="00EE1891"/>
    <w:rsid w:val="00EE1A28"/>
    <w:rsid w:val="00EE2FA0"/>
    <w:rsid w:val="00EE38A4"/>
    <w:rsid w:val="00EE422B"/>
    <w:rsid w:val="00EE54D7"/>
    <w:rsid w:val="00EE7049"/>
    <w:rsid w:val="00EE7AD5"/>
    <w:rsid w:val="00EF058C"/>
    <w:rsid w:val="00EF0646"/>
    <w:rsid w:val="00EF13AE"/>
    <w:rsid w:val="00EF21B4"/>
    <w:rsid w:val="00EF2900"/>
    <w:rsid w:val="00EF302D"/>
    <w:rsid w:val="00EF320A"/>
    <w:rsid w:val="00EF3E4F"/>
    <w:rsid w:val="00EF4789"/>
    <w:rsid w:val="00EF5A78"/>
    <w:rsid w:val="00EF5C49"/>
    <w:rsid w:val="00EF6546"/>
    <w:rsid w:val="00EF6A44"/>
    <w:rsid w:val="00EF7336"/>
    <w:rsid w:val="00EF7A9F"/>
    <w:rsid w:val="00F003A7"/>
    <w:rsid w:val="00F003FA"/>
    <w:rsid w:val="00F00A27"/>
    <w:rsid w:val="00F00D5D"/>
    <w:rsid w:val="00F00E4A"/>
    <w:rsid w:val="00F031AB"/>
    <w:rsid w:val="00F03BA7"/>
    <w:rsid w:val="00F04813"/>
    <w:rsid w:val="00F04A22"/>
    <w:rsid w:val="00F04AD5"/>
    <w:rsid w:val="00F0514B"/>
    <w:rsid w:val="00F058C4"/>
    <w:rsid w:val="00F07FE2"/>
    <w:rsid w:val="00F10005"/>
    <w:rsid w:val="00F109AC"/>
    <w:rsid w:val="00F10DBF"/>
    <w:rsid w:val="00F11714"/>
    <w:rsid w:val="00F127F8"/>
    <w:rsid w:val="00F133F8"/>
    <w:rsid w:val="00F13740"/>
    <w:rsid w:val="00F13E12"/>
    <w:rsid w:val="00F144C6"/>
    <w:rsid w:val="00F144F8"/>
    <w:rsid w:val="00F145C6"/>
    <w:rsid w:val="00F158A0"/>
    <w:rsid w:val="00F163D5"/>
    <w:rsid w:val="00F1684F"/>
    <w:rsid w:val="00F17596"/>
    <w:rsid w:val="00F2242F"/>
    <w:rsid w:val="00F228B6"/>
    <w:rsid w:val="00F229DE"/>
    <w:rsid w:val="00F22E4A"/>
    <w:rsid w:val="00F23718"/>
    <w:rsid w:val="00F23982"/>
    <w:rsid w:val="00F24935"/>
    <w:rsid w:val="00F25207"/>
    <w:rsid w:val="00F25644"/>
    <w:rsid w:val="00F256A9"/>
    <w:rsid w:val="00F25BD9"/>
    <w:rsid w:val="00F261C5"/>
    <w:rsid w:val="00F27006"/>
    <w:rsid w:val="00F27A07"/>
    <w:rsid w:val="00F30740"/>
    <w:rsid w:val="00F309B0"/>
    <w:rsid w:val="00F313AF"/>
    <w:rsid w:val="00F31579"/>
    <w:rsid w:val="00F31D3A"/>
    <w:rsid w:val="00F32694"/>
    <w:rsid w:val="00F32E00"/>
    <w:rsid w:val="00F33116"/>
    <w:rsid w:val="00F33195"/>
    <w:rsid w:val="00F33B9E"/>
    <w:rsid w:val="00F33DA1"/>
    <w:rsid w:val="00F34238"/>
    <w:rsid w:val="00F346BD"/>
    <w:rsid w:val="00F3475D"/>
    <w:rsid w:val="00F350D3"/>
    <w:rsid w:val="00F352D8"/>
    <w:rsid w:val="00F35D2B"/>
    <w:rsid w:val="00F35E1F"/>
    <w:rsid w:val="00F36119"/>
    <w:rsid w:val="00F363DF"/>
    <w:rsid w:val="00F36763"/>
    <w:rsid w:val="00F37408"/>
    <w:rsid w:val="00F4240A"/>
    <w:rsid w:val="00F42A3C"/>
    <w:rsid w:val="00F42EFE"/>
    <w:rsid w:val="00F431B3"/>
    <w:rsid w:val="00F4359F"/>
    <w:rsid w:val="00F43B34"/>
    <w:rsid w:val="00F44448"/>
    <w:rsid w:val="00F4455F"/>
    <w:rsid w:val="00F4479A"/>
    <w:rsid w:val="00F46640"/>
    <w:rsid w:val="00F46A4F"/>
    <w:rsid w:val="00F50A44"/>
    <w:rsid w:val="00F50C17"/>
    <w:rsid w:val="00F514BE"/>
    <w:rsid w:val="00F51884"/>
    <w:rsid w:val="00F51BC3"/>
    <w:rsid w:val="00F5224E"/>
    <w:rsid w:val="00F528E8"/>
    <w:rsid w:val="00F52B27"/>
    <w:rsid w:val="00F546A0"/>
    <w:rsid w:val="00F5482F"/>
    <w:rsid w:val="00F54832"/>
    <w:rsid w:val="00F54F22"/>
    <w:rsid w:val="00F55036"/>
    <w:rsid w:val="00F55970"/>
    <w:rsid w:val="00F560FB"/>
    <w:rsid w:val="00F56612"/>
    <w:rsid w:val="00F569F8"/>
    <w:rsid w:val="00F5709D"/>
    <w:rsid w:val="00F573A8"/>
    <w:rsid w:val="00F600D2"/>
    <w:rsid w:val="00F6060A"/>
    <w:rsid w:val="00F60E4C"/>
    <w:rsid w:val="00F6244E"/>
    <w:rsid w:val="00F62CF7"/>
    <w:rsid w:val="00F62D80"/>
    <w:rsid w:val="00F639C8"/>
    <w:rsid w:val="00F63D18"/>
    <w:rsid w:val="00F640F4"/>
    <w:rsid w:val="00F65B33"/>
    <w:rsid w:val="00F65B9A"/>
    <w:rsid w:val="00F65EF8"/>
    <w:rsid w:val="00F6619C"/>
    <w:rsid w:val="00F66D30"/>
    <w:rsid w:val="00F66ED7"/>
    <w:rsid w:val="00F675B5"/>
    <w:rsid w:val="00F67622"/>
    <w:rsid w:val="00F67BFA"/>
    <w:rsid w:val="00F67DBA"/>
    <w:rsid w:val="00F706D0"/>
    <w:rsid w:val="00F70E57"/>
    <w:rsid w:val="00F71612"/>
    <w:rsid w:val="00F72BB1"/>
    <w:rsid w:val="00F7300D"/>
    <w:rsid w:val="00F730ED"/>
    <w:rsid w:val="00F73632"/>
    <w:rsid w:val="00F73810"/>
    <w:rsid w:val="00F738C9"/>
    <w:rsid w:val="00F73B75"/>
    <w:rsid w:val="00F73C3D"/>
    <w:rsid w:val="00F7488B"/>
    <w:rsid w:val="00F74F42"/>
    <w:rsid w:val="00F758BF"/>
    <w:rsid w:val="00F7632D"/>
    <w:rsid w:val="00F76920"/>
    <w:rsid w:val="00F77032"/>
    <w:rsid w:val="00F7708F"/>
    <w:rsid w:val="00F7739F"/>
    <w:rsid w:val="00F77812"/>
    <w:rsid w:val="00F80C33"/>
    <w:rsid w:val="00F81AFE"/>
    <w:rsid w:val="00F81B70"/>
    <w:rsid w:val="00F82E0D"/>
    <w:rsid w:val="00F83B60"/>
    <w:rsid w:val="00F83F98"/>
    <w:rsid w:val="00F85FD5"/>
    <w:rsid w:val="00F867A0"/>
    <w:rsid w:val="00F87839"/>
    <w:rsid w:val="00F87CC9"/>
    <w:rsid w:val="00F87D4D"/>
    <w:rsid w:val="00F90294"/>
    <w:rsid w:val="00F90338"/>
    <w:rsid w:val="00F91C5C"/>
    <w:rsid w:val="00F9201A"/>
    <w:rsid w:val="00F92819"/>
    <w:rsid w:val="00F92C19"/>
    <w:rsid w:val="00F932CC"/>
    <w:rsid w:val="00F94206"/>
    <w:rsid w:val="00F944A7"/>
    <w:rsid w:val="00F95140"/>
    <w:rsid w:val="00F967A6"/>
    <w:rsid w:val="00F9705E"/>
    <w:rsid w:val="00F975C7"/>
    <w:rsid w:val="00F97C2D"/>
    <w:rsid w:val="00FA03E6"/>
    <w:rsid w:val="00FA0475"/>
    <w:rsid w:val="00FA08F8"/>
    <w:rsid w:val="00FA1559"/>
    <w:rsid w:val="00FA27F0"/>
    <w:rsid w:val="00FA38C5"/>
    <w:rsid w:val="00FA40D6"/>
    <w:rsid w:val="00FA4507"/>
    <w:rsid w:val="00FA4E85"/>
    <w:rsid w:val="00FA51D5"/>
    <w:rsid w:val="00FA5E5D"/>
    <w:rsid w:val="00FA5F8E"/>
    <w:rsid w:val="00FA637F"/>
    <w:rsid w:val="00FB042D"/>
    <w:rsid w:val="00FB08E4"/>
    <w:rsid w:val="00FB0BA8"/>
    <w:rsid w:val="00FB0F3E"/>
    <w:rsid w:val="00FB1B4A"/>
    <w:rsid w:val="00FB1CC4"/>
    <w:rsid w:val="00FB3421"/>
    <w:rsid w:val="00FB3E07"/>
    <w:rsid w:val="00FB431E"/>
    <w:rsid w:val="00FB469B"/>
    <w:rsid w:val="00FB4B15"/>
    <w:rsid w:val="00FB5B2D"/>
    <w:rsid w:val="00FB6370"/>
    <w:rsid w:val="00FB6A63"/>
    <w:rsid w:val="00FB6EE6"/>
    <w:rsid w:val="00FB710C"/>
    <w:rsid w:val="00FC0556"/>
    <w:rsid w:val="00FC0628"/>
    <w:rsid w:val="00FC0E7C"/>
    <w:rsid w:val="00FC1944"/>
    <w:rsid w:val="00FC20F9"/>
    <w:rsid w:val="00FC2882"/>
    <w:rsid w:val="00FC3284"/>
    <w:rsid w:val="00FC3C04"/>
    <w:rsid w:val="00FC3C80"/>
    <w:rsid w:val="00FC4037"/>
    <w:rsid w:val="00FC630B"/>
    <w:rsid w:val="00FC7C7C"/>
    <w:rsid w:val="00FC7EC4"/>
    <w:rsid w:val="00FD04FB"/>
    <w:rsid w:val="00FD1201"/>
    <w:rsid w:val="00FD24A3"/>
    <w:rsid w:val="00FD2AFB"/>
    <w:rsid w:val="00FD2BD4"/>
    <w:rsid w:val="00FD2E85"/>
    <w:rsid w:val="00FD35E1"/>
    <w:rsid w:val="00FD3A07"/>
    <w:rsid w:val="00FD4000"/>
    <w:rsid w:val="00FD4C66"/>
    <w:rsid w:val="00FD6745"/>
    <w:rsid w:val="00FD714B"/>
    <w:rsid w:val="00FD71FE"/>
    <w:rsid w:val="00FD767E"/>
    <w:rsid w:val="00FE05EC"/>
    <w:rsid w:val="00FE0A10"/>
    <w:rsid w:val="00FE1308"/>
    <w:rsid w:val="00FE16CB"/>
    <w:rsid w:val="00FE1987"/>
    <w:rsid w:val="00FE224D"/>
    <w:rsid w:val="00FE22CA"/>
    <w:rsid w:val="00FE2CD2"/>
    <w:rsid w:val="00FE5957"/>
    <w:rsid w:val="00FE5B34"/>
    <w:rsid w:val="00FE6348"/>
    <w:rsid w:val="00FE6350"/>
    <w:rsid w:val="00FE6AD6"/>
    <w:rsid w:val="00FE6AF6"/>
    <w:rsid w:val="00FE768A"/>
    <w:rsid w:val="00FE7792"/>
    <w:rsid w:val="00FE7D37"/>
    <w:rsid w:val="00FF059B"/>
    <w:rsid w:val="00FF0844"/>
    <w:rsid w:val="00FF0AA2"/>
    <w:rsid w:val="00FF1024"/>
    <w:rsid w:val="00FF10AE"/>
    <w:rsid w:val="00FF13EA"/>
    <w:rsid w:val="00FF22B4"/>
    <w:rsid w:val="00FF26A2"/>
    <w:rsid w:val="00FF2964"/>
    <w:rsid w:val="00FF4222"/>
    <w:rsid w:val="00FF5294"/>
    <w:rsid w:val="00FF5689"/>
    <w:rsid w:val="00FF5840"/>
    <w:rsid w:val="00FF61EF"/>
    <w:rsid w:val="00FF6313"/>
    <w:rsid w:val="00FF6795"/>
    <w:rsid w:val="00FF695D"/>
    <w:rsid w:val="00FF6D9B"/>
    <w:rsid w:val="00FF7687"/>
    <w:rsid w:val="00FF7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33628"/>
  <w15:docId w15:val="{7BAE2536-CEE6-412F-BE2C-268B7D67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573C"/>
    <w:pPr>
      <w:jc w:val="both"/>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E218C"/>
    <w:pPr>
      <w:autoSpaceDE w:val="0"/>
      <w:autoSpaceDN w:val="0"/>
      <w:adjustRightInd w:val="0"/>
    </w:pPr>
    <w:rPr>
      <w:rFonts w:eastAsia="Times New Roman"/>
      <w:color w:val="000000"/>
      <w:sz w:val="20"/>
      <w:szCs w:val="20"/>
      <w:lang w:eastAsia="cs-CZ"/>
    </w:rPr>
  </w:style>
  <w:style w:type="paragraph" w:styleId="Zpat">
    <w:name w:val="footer"/>
    <w:basedOn w:val="Normln"/>
    <w:rsid w:val="008914F5"/>
    <w:pPr>
      <w:tabs>
        <w:tab w:val="center" w:pos="4536"/>
        <w:tab w:val="right" w:pos="9072"/>
      </w:tabs>
    </w:pPr>
  </w:style>
  <w:style w:type="character" w:styleId="slostrnky">
    <w:name w:val="page number"/>
    <w:basedOn w:val="Standardnpsmoodstavce"/>
    <w:rsid w:val="008914F5"/>
  </w:style>
  <w:style w:type="character" w:styleId="Siln">
    <w:name w:val="Strong"/>
    <w:qFormat/>
    <w:rsid w:val="003F52FC"/>
    <w:rPr>
      <w:b/>
      <w:bCs/>
    </w:rPr>
  </w:style>
  <w:style w:type="paragraph" w:customStyle="1" w:styleId="Default">
    <w:name w:val="Default"/>
    <w:rsid w:val="00843211"/>
    <w:pPr>
      <w:autoSpaceDE w:val="0"/>
      <w:autoSpaceDN w:val="0"/>
      <w:adjustRightInd w:val="0"/>
      <w:jc w:val="both"/>
    </w:pPr>
    <w:rPr>
      <w:rFonts w:ascii="CMGIAH+TimesNewRoman" w:eastAsia="Times New Roman" w:hAnsi="CMGIAH+TimesNewRoman" w:cs="CMGIAH+TimesNewRoman"/>
      <w:color w:val="000000"/>
      <w:sz w:val="24"/>
      <w:szCs w:val="24"/>
    </w:rPr>
  </w:style>
  <w:style w:type="paragraph" w:customStyle="1" w:styleId="Normal">
    <w:name w:val="[Normal]"/>
    <w:rsid w:val="00BD5F64"/>
    <w:pPr>
      <w:autoSpaceDE w:val="0"/>
      <w:autoSpaceDN w:val="0"/>
      <w:adjustRightInd w:val="0"/>
      <w:jc w:val="both"/>
    </w:pPr>
    <w:rPr>
      <w:rFonts w:ascii="Arial" w:eastAsia="Times New Roman" w:hAnsi="Arial" w:cs="Arial"/>
      <w:sz w:val="24"/>
      <w:szCs w:val="24"/>
    </w:rPr>
  </w:style>
  <w:style w:type="character" w:customStyle="1" w:styleId="apple-converted-space">
    <w:name w:val="apple-converted-space"/>
    <w:basedOn w:val="Standardnpsmoodstavce"/>
    <w:rsid w:val="00855A76"/>
  </w:style>
  <w:style w:type="paragraph" w:styleId="Zhlav">
    <w:name w:val="header"/>
    <w:basedOn w:val="Normln"/>
    <w:link w:val="ZhlavChar"/>
    <w:uiPriority w:val="99"/>
    <w:semiHidden/>
    <w:unhideWhenUsed/>
    <w:rsid w:val="00CD66B6"/>
    <w:pPr>
      <w:tabs>
        <w:tab w:val="center" w:pos="4536"/>
        <w:tab w:val="right" w:pos="9072"/>
      </w:tabs>
    </w:pPr>
  </w:style>
  <w:style w:type="character" w:customStyle="1" w:styleId="ZhlavChar">
    <w:name w:val="Záhlaví Char"/>
    <w:basedOn w:val="Standardnpsmoodstavce"/>
    <w:link w:val="Zhlav"/>
    <w:uiPriority w:val="99"/>
    <w:semiHidden/>
    <w:rsid w:val="00CD66B6"/>
    <w:rPr>
      <w:sz w:val="24"/>
      <w:szCs w:val="24"/>
      <w:lang w:eastAsia="zh-CN"/>
    </w:rPr>
  </w:style>
  <w:style w:type="table" w:styleId="Mkatabulky">
    <w:name w:val="Table Grid"/>
    <w:basedOn w:val="Normlntabulka"/>
    <w:uiPriority w:val="59"/>
    <w:rsid w:val="00CD66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CD66B6"/>
    <w:rPr>
      <w:sz w:val="20"/>
      <w:szCs w:val="20"/>
    </w:rPr>
  </w:style>
  <w:style w:type="character" w:customStyle="1" w:styleId="TextvysvtlivekChar">
    <w:name w:val="Text vysvětlivek Char"/>
    <w:basedOn w:val="Standardnpsmoodstavce"/>
    <w:link w:val="Textvysvtlivek"/>
    <w:uiPriority w:val="99"/>
    <w:semiHidden/>
    <w:rsid w:val="00CD66B6"/>
    <w:rPr>
      <w:lang w:eastAsia="zh-CN"/>
    </w:rPr>
  </w:style>
  <w:style w:type="character" w:styleId="Odkaznavysvtlivky">
    <w:name w:val="endnote reference"/>
    <w:basedOn w:val="Standardnpsmoodstavce"/>
    <w:uiPriority w:val="99"/>
    <w:semiHidden/>
    <w:unhideWhenUsed/>
    <w:rsid w:val="00CD66B6"/>
    <w:rPr>
      <w:vertAlign w:val="superscript"/>
    </w:rPr>
  </w:style>
  <w:style w:type="paragraph" w:customStyle="1" w:styleId="Odstavec">
    <w:name w:val="Odstavec"/>
    <w:basedOn w:val="Normln"/>
    <w:rsid w:val="008F70D8"/>
    <w:pPr>
      <w:autoSpaceDE w:val="0"/>
      <w:autoSpaceDN w:val="0"/>
      <w:ind w:firstLine="851"/>
    </w:pPr>
    <w:rPr>
      <w:rFonts w:ascii="AT*Southern" w:eastAsia="Times New Roman" w:hAnsi="AT*Southern"/>
      <w:sz w:val="20"/>
      <w:lang w:eastAsia="cs-CZ"/>
    </w:rPr>
  </w:style>
  <w:style w:type="paragraph" w:styleId="Normlnweb">
    <w:name w:val="Normal (Web)"/>
    <w:basedOn w:val="Normln"/>
    <w:uiPriority w:val="99"/>
    <w:semiHidden/>
    <w:unhideWhenUsed/>
    <w:rsid w:val="00106E00"/>
    <w:pPr>
      <w:spacing w:before="100" w:beforeAutospacing="1" w:after="100" w:afterAutospacing="1"/>
      <w:jc w:val="left"/>
    </w:pPr>
    <w:rPr>
      <w:rFonts w:eastAsia="Times New Roman"/>
      <w:lang w:eastAsia="cs-CZ"/>
    </w:rPr>
  </w:style>
  <w:style w:type="paragraph" w:styleId="Odstavecseseznamem">
    <w:name w:val="List Paragraph"/>
    <w:basedOn w:val="Normln"/>
    <w:uiPriority w:val="34"/>
    <w:qFormat/>
    <w:rsid w:val="00C0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933656">
      <w:bodyDiv w:val="1"/>
      <w:marLeft w:val="0"/>
      <w:marRight w:val="0"/>
      <w:marTop w:val="0"/>
      <w:marBottom w:val="0"/>
      <w:divBdr>
        <w:top w:val="none" w:sz="0" w:space="0" w:color="auto"/>
        <w:left w:val="none" w:sz="0" w:space="0" w:color="auto"/>
        <w:bottom w:val="none" w:sz="0" w:space="0" w:color="auto"/>
        <w:right w:val="none" w:sz="0" w:space="0" w:color="auto"/>
      </w:divBdr>
      <w:divsChild>
        <w:div w:id="2057848129">
          <w:marLeft w:val="0"/>
          <w:marRight w:val="0"/>
          <w:marTop w:val="0"/>
          <w:marBottom w:val="0"/>
          <w:divBdr>
            <w:top w:val="none" w:sz="0" w:space="0" w:color="auto"/>
            <w:left w:val="none" w:sz="0" w:space="0" w:color="auto"/>
            <w:bottom w:val="none" w:sz="0" w:space="0" w:color="auto"/>
            <w:right w:val="none" w:sz="0" w:space="0" w:color="auto"/>
          </w:divBdr>
          <w:divsChild>
            <w:div w:id="98919524">
              <w:marLeft w:val="0"/>
              <w:marRight w:val="0"/>
              <w:marTop w:val="0"/>
              <w:marBottom w:val="0"/>
              <w:divBdr>
                <w:top w:val="none" w:sz="0" w:space="0" w:color="auto"/>
                <w:left w:val="none" w:sz="0" w:space="0" w:color="auto"/>
                <w:bottom w:val="none" w:sz="0" w:space="0" w:color="auto"/>
                <w:right w:val="none" w:sz="0" w:space="0" w:color="auto"/>
              </w:divBdr>
              <w:divsChild>
                <w:div w:id="1885025007">
                  <w:marLeft w:val="0"/>
                  <w:marRight w:val="0"/>
                  <w:marTop w:val="0"/>
                  <w:marBottom w:val="0"/>
                  <w:divBdr>
                    <w:top w:val="none" w:sz="0" w:space="0" w:color="auto"/>
                    <w:left w:val="none" w:sz="0" w:space="0" w:color="auto"/>
                    <w:bottom w:val="none" w:sz="0" w:space="0" w:color="auto"/>
                    <w:right w:val="none" w:sz="0" w:space="0" w:color="auto"/>
                  </w:divBdr>
                  <w:divsChild>
                    <w:div w:id="1881238628">
                      <w:marLeft w:val="2880"/>
                      <w:marRight w:val="0"/>
                      <w:marTop w:val="0"/>
                      <w:marBottom w:val="0"/>
                      <w:divBdr>
                        <w:top w:val="none" w:sz="0" w:space="0" w:color="auto"/>
                        <w:left w:val="none" w:sz="0" w:space="0" w:color="auto"/>
                        <w:bottom w:val="none" w:sz="0" w:space="0" w:color="auto"/>
                        <w:right w:val="none" w:sz="0" w:space="0" w:color="auto"/>
                      </w:divBdr>
                      <w:divsChild>
                        <w:div w:id="147552611">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sChild>
                                <w:div w:id="1500122602">
                                  <w:marLeft w:val="0"/>
                                  <w:marRight w:val="0"/>
                                  <w:marTop w:val="0"/>
                                  <w:marBottom w:val="0"/>
                                  <w:divBdr>
                                    <w:top w:val="none" w:sz="0" w:space="0" w:color="auto"/>
                                    <w:left w:val="none" w:sz="0" w:space="0" w:color="auto"/>
                                    <w:bottom w:val="none" w:sz="0" w:space="0" w:color="auto"/>
                                    <w:right w:val="none" w:sz="0" w:space="0" w:color="auto"/>
                                  </w:divBdr>
                                  <w:divsChild>
                                    <w:div w:id="867983569">
                                      <w:marLeft w:val="0"/>
                                      <w:marRight w:val="0"/>
                                      <w:marTop w:val="0"/>
                                      <w:marBottom w:val="0"/>
                                      <w:divBdr>
                                        <w:top w:val="none" w:sz="0" w:space="0" w:color="auto"/>
                                        <w:left w:val="none" w:sz="0" w:space="0" w:color="auto"/>
                                        <w:bottom w:val="none" w:sz="0" w:space="0" w:color="auto"/>
                                        <w:right w:val="none" w:sz="0" w:space="0" w:color="auto"/>
                                      </w:divBdr>
                                      <w:divsChild>
                                        <w:div w:id="349570810">
                                          <w:marLeft w:val="0"/>
                                          <w:marRight w:val="0"/>
                                          <w:marTop w:val="0"/>
                                          <w:marBottom w:val="0"/>
                                          <w:divBdr>
                                            <w:top w:val="none" w:sz="0" w:space="0" w:color="auto"/>
                                            <w:left w:val="none" w:sz="0" w:space="0" w:color="auto"/>
                                            <w:bottom w:val="none" w:sz="0" w:space="0" w:color="auto"/>
                                            <w:right w:val="none" w:sz="0" w:space="0" w:color="auto"/>
                                          </w:divBdr>
                                          <w:divsChild>
                                            <w:div w:id="1575314686">
                                              <w:marLeft w:val="0"/>
                                              <w:marRight w:val="0"/>
                                              <w:marTop w:val="0"/>
                                              <w:marBottom w:val="0"/>
                                              <w:divBdr>
                                                <w:top w:val="none" w:sz="0" w:space="0" w:color="auto"/>
                                                <w:left w:val="none" w:sz="0" w:space="0" w:color="auto"/>
                                                <w:bottom w:val="none" w:sz="0" w:space="0" w:color="auto"/>
                                                <w:right w:val="none" w:sz="0" w:space="0" w:color="auto"/>
                                              </w:divBdr>
                                              <w:divsChild>
                                                <w:div w:id="14905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248926">
      <w:bodyDiv w:val="1"/>
      <w:marLeft w:val="0"/>
      <w:marRight w:val="0"/>
      <w:marTop w:val="0"/>
      <w:marBottom w:val="0"/>
      <w:divBdr>
        <w:top w:val="none" w:sz="0" w:space="0" w:color="auto"/>
        <w:left w:val="none" w:sz="0" w:space="0" w:color="auto"/>
        <w:bottom w:val="none" w:sz="0" w:space="0" w:color="auto"/>
        <w:right w:val="none" w:sz="0" w:space="0" w:color="auto"/>
      </w:divBdr>
    </w:div>
    <w:div w:id="1720324332">
      <w:bodyDiv w:val="1"/>
      <w:marLeft w:val="0"/>
      <w:marRight w:val="0"/>
      <w:marTop w:val="0"/>
      <w:marBottom w:val="0"/>
      <w:divBdr>
        <w:top w:val="none" w:sz="0" w:space="0" w:color="auto"/>
        <w:left w:val="none" w:sz="0" w:space="0" w:color="auto"/>
        <w:bottom w:val="none" w:sz="0" w:space="0" w:color="auto"/>
        <w:right w:val="none" w:sz="0" w:space="0" w:color="auto"/>
      </w:divBdr>
    </w:div>
    <w:div w:id="1736276970">
      <w:bodyDiv w:val="1"/>
      <w:marLeft w:val="0"/>
      <w:marRight w:val="0"/>
      <w:marTop w:val="0"/>
      <w:marBottom w:val="0"/>
      <w:divBdr>
        <w:top w:val="none" w:sz="0" w:space="0" w:color="auto"/>
        <w:left w:val="none" w:sz="0" w:space="0" w:color="auto"/>
        <w:bottom w:val="none" w:sz="0" w:space="0" w:color="auto"/>
        <w:right w:val="none" w:sz="0" w:space="0" w:color="auto"/>
      </w:divBdr>
    </w:div>
    <w:div w:id="21145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a\AppData\Local\Microsoft\Windows\Temporary%20Internet%20Files\Content.IE5\6XNXH75R\Smlouva_o_odv&#225;d&#283;n&#237;_a_&#269;i&#353;t&#283;n&#237;_OV_(rok_2014)%20AK%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3931-096C-400A-8AE8-EDF9FDC1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Smlouva_o_odvádění_a_čištění_OV_(rok_2014) AK (1)</Template>
  <TotalTime>2670</TotalTime>
  <Pages>5</Pages>
  <Words>1627</Words>
  <Characters>9601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odvádení odpadních vod</vt:lpstr>
    </vt:vector>
  </TitlesOfParts>
  <Company>obec Nosislav</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odvádení odpadních vod</dc:title>
  <dc:creator>starosta</dc:creator>
  <cp:lastModifiedBy>Obec Dolní Vilímeč</cp:lastModifiedBy>
  <cp:revision>40</cp:revision>
  <cp:lastPrinted>2013-04-10T08:20:00Z</cp:lastPrinted>
  <dcterms:created xsi:type="dcterms:W3CDTF">2023-03-03T22:43:00Z</dcterms:created>
  <dcterms:modified xsi:type="dcterms:W3CDTF">2023-04-22T03:43:00Z</dcterms:modified>
</cp:coreProperties>
</file>